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022CC" w14:textId="54671574" w:rsidR="00CA7D6B" w:rsidRPr="00E507E8" w:rsidRDefault="00CA7D6B" w:rsidP="78BF68E0">
      <w:pPr>
        <w:pStyle w:val="Heading2"/>
        <w:rPr>
          <w:rFonts w:asciiTheme="minorHAnsi" w:hAnsiTheme="minorHAnsi" w:cstheme="minorBidi"/>
          <w:b/>
          <w:bCs/>
          <w:sz w:val="32"/>
          <w:szCs w:val="32"/>
        </w:rPr>
      </w:pPr>
      <w:r w:rsidRPr="78BF68E0">
        <w:rPr>
          <w:rFonts w:asciiTheme="minorHAnsi" w:hAnsiTheme="minorHAnsi" w:cstheme="minorBidi"/>
          <w:b/>
          <w:bCs/>
          <w:sz w:val="32"/>
          <w:szCs w:val="32"/>
        </w:rPr>
        <w:t>Key Stage 3 Curriculum Overview 20</w:t>
      </w:r>
      <w:r w:rsidR="001C2295" w:rsidRPr="78BF68E0">
        <w:rPr>
          <w:rFonts w:asciiTheme="minorHAnsi" w:hAnsiTheme="minorHAnsi" w:cstheme="minorBidi"/>
          <w:b/>
          <w:bCs/>
          <w:sz w:val="32"/>
          <w:szCs w:val="32"/>
        </w:rPr>
        <w:t>2</w:t>
      </w:r>
      <w:r w:rsidR="28FF70DC" w:rsidRPr="78BF68E0">
        <w:rPr>
          <w:rFonts w:asciiTheme="minorHAnsi" w:hAnsiTheme="minorHAnsi" w:cstheme="minorBidi"/>
          <w:b/>
          <w:bCs/>
          <w:sz w:val="32"/>
          <w:szCs w:val="32"/>
        </w:rPr>
        <w:t>6</w:t>
      </w:r>
      <w:r w:rsidR="00F31CFF" w:rsidRPr="78BF68E0">
        <w:rPr>
          <w:rFonts w:asciiTheme="minorHAnsi" w:hAnsiTheme="minorHAnsi" w:cstheme="minorBidi"/>
          <w:b/>
          <w:bCs/>
          <w:sz w:val="32"/>
          <w:szCs w:val="32"/>
        </w:rPr>
        <w:t>-2</w:t>
      </w:r>
      <w:r w:rsidR="2935D78F" w:rsidRPr="78BF68E0">
        <w:rPr>
          <w:rFonts w:asciiTheme="minorHAnsi" w:hAnsiTheme="minorHAnsi" w:cstheme="minorBidi"/>
          <w:b/>
          <w:bCs/>
          <w:sz w:val="32"/>
          <w:szCs w:val="32"/>
        </w:rPr>
        <w:t>7</w:t>
      </w:r>
    </w:p>
    <w:p w14:paraId="2C0022CD" w14:textId="02B28606" w:rsidR="00CA7D6B" w:rsidRPr="00084334" w:rsidRDefault="00CA7D6B" w:rsidP="00CA7D6B">
      <w:pPr>
        <w:pStyle w:val="NoSpacing"/>
        <w:rPr>
          <w:rFonts w:asciiTheme="majorHAnsi" w:hAnsiTheme="majorHAnsi" w:cstheme="majorHAnsi"/>
        </w:rPr>
      </w:pPr>
    </w:p>
    <w:tbl>
      <w:tblPr>
        <w:tblStyle w:val="TableGrid"/>
        <w:tblW w:w="22168" w:type="dxa"/>
        <w:tblLayout w:type="fixed"/>
        <w:tblLook w:val="04A0" w:firstRow="1" w:lastRow="0" w:firstColumn="1" w:lastColumn="0" w:noHBand="0" w:noVBand="1"/>
      </w:tblPr>
      <w:tblGrid>
        <w:gridCol w:w="420"/>
        <w:gridCol w:w="767"/>
        <w:gridCol w:w="2641"/>
        <w:gridCol w:w="3402"/>
        <w:gridCol w:w="3827"/>
        <w:gridCol w:w="4961"/>
        <w:gridCol w:w="3260"/>
        <w:gridCol w:w="2890"/>
      </w:tblGrid>
      <w:tr w:rsidR="00CA7D6B" w:rsidRPr="00084334" w14:paraId="2C0022D4" w14:textId="77777777" w:rsidTr="471450A5">
        <w:trPr>
          <w:trHeight w:val="454"/>
        </w:trPr>
        <w:tc>
          <w:tcPr>
            <w:tcW w:w="1187" w:type="dxa"/>
            <w:gridSpan w:val="2"/>
            <w:tcBorders>
              <w:top w:val="nil"/>
              <w:left w:val="nil"/>
              <w:bottom w:val="nil"/>
              <w:right w:val="single" w:sz="4" w:space="0" w:color="auto"/>
            </w:tcBorders>
          </w:tcPr>
          <w:p w14:paraId="2C0022CE" w14:textId="77777777" w:rsidR="00CA7D6B" w:rsidRPr="00084334" w:rsidRDefault="00CA7D6B" w:rsidP="00333763">
            <w:pPr>
              <w:rPr>
                <w:rFonts w:asciiTheme="majorHAnsi" w:hAnsiTheme="majorHAnsi" w:cstheme="majorHAnsi"/>
              </w:rPr>
            </w:pPr>
          </w:p>
        </w:tc>
        <w:tc>
          <w:tcPr>
            <w:tcW w:w="2641" w:type="dxa"/>
            <w:tcBorders>
              <w:left w:val="single" w:sz="4" w:space="0" w:color="auto"/>
            </w:tcBorders>
            <w:shd w:val="clear" w:color="auto" w:fill="DEEAF6" w:themeFill="accent1" w:themeFillTint="33"/>
            <w:vAlign w:val="center"/>
          </w:tcPr>
          <w:p w14:paraId="2C0022CF" w14:textId="6AA86446" w:rsidR="00CA7D6B" w:rsidRPr="00084334" w:rsidRDefault="00CA7D6B" w:rsidP="00ED05A4">
            <w:pPr>
              <w:jc w:val="center"/>
              <w:rPr>
                <w:rFonts w:asciiTheme="majorHAnsi" w:hAnsiTheme="majorHAnsi" w:cstheme="majorHAnsi"/>
                <w:b/>
                <w:color w:val="002060"/>
                <w:sz w:val="24"/>
              </w:rPr>
            </w:pPr>
            <w:r>
              <w:rPr>
                <w:rFonts w:asciiTheme="majorHAnsi" w:hAnsiTheme="majorHAnsi" w:cstheme="majorHAnsi"/>
                <w:b/>
                <w:color w:val="002060"/>
                <w:sz w:val="24"/>
              </w:rPr>
              <w:t xml:space="preserve">Topic 1 – </w:t>
            </w:r>
            <w:r w:rsidR="00ED05A4">
              <w:rPr>
                <w:rFonts w:asciiTheme="majorHAnsi" w:hAnsiTheme="majorHAnsi" w:cstheme="majorHAnsi"/>
                <w:b/>
                <w:color w:val="002060"/>
                <w:sz w:val="24"/>
              </w:rPr>
              <w:t xml:space="preserve">What is a cathedral city? </w:t>
            </w:r>
          </w:p>
        </w:tc>
        <w:tc>
          <w:tcPr>
            <w:tcW w:w="3402" w:type="dxa"/>
            <w:vAlign w:val="center"/>
          </w:tcPr>
          <w:p w14:paraId="2C0022D0" w14:textId="0C7D740F" w:rsidR="00CA7D6B" w:rsidRPr="00084334" w:rsidRDefault="00CA7D6B" w:rsidP="00ED05A4">
            <w:pPr>
              <w:jc w:val="center"/>
              <w:rPr>
                <w:rFonts w:asciiTheme="majorHAnsi" w:hAnsiTheme="majorHAnsi" w:cstheme="majorHAnsi"/>
                <w:b/>
                <w:color w:val="002060"/>
                <w:sz w:val="24"/>
              </w:rPr>
            </w:pPr>
            <w:r>
              <w:rPr>
                <w:rFonts w:asciiTheme="majorHAnsi" w:hAnsiTheme="majorHAnsi" w:cstheme="majorHAnsi"/>
                <w:b/>
                <w:color w:val="002060"/>
                <w:sz w:val="24"/>
              </w:rPr>
              <w:t xml:space="preserve">Topic 2 – </w:t>
            </w:r>
            <w:r w:rsidR="00ED05A4">
              <w:rPr>
                <w:rFonts w:asciiTheme="majorHAnsi" w:hAnsiTheme="majorHAnsi" w:cstheme="majorHAnsi"/>
                <w:b/>
                <w:color w:val="002060"/>
                <w:sz w:val="24"/>
              </w:rPr>
              <w:t>Time to t</w:t>
            </w:r>
            <w:r w:rsidR="009E68BF">
              <w:rPr>
                <w:rFonts w:asciiTheme="majorHAnsi" w:hAnsiTheme="majorHAnsi" w:cstheme="majorHAnsi"/>
                <w:b/>
                <w:color w:val="002060"/>
                <w:sz w:val="24"/>
              </w:rPr>
              <w:t>hink like a geographer.</w:t>
            </w:r>
          </w:p>
        </w:tc>
        <w:tc>
          <w:tcPr>
            <w:tcW w:w="3827" w:type="dxa"/>
            <w:shd w:val="clear" w:color="auto" w:fill="DEEAF6" w:themeFill="accent1" w:themeFillTint="33"/>
            <w:vAlign w:val="center"/>
          </w:tcPr>
          <w:p w14:paraId="2C0022D1" w14:textId="35C9B087" w:rsidR="00CA7D6B" w:rsidRPr="00084334" w:rsidRDefault="00CA7D6B" w:rsidP="00333763">
            <w:pPr>
              <w:jc w:val="center"/>
              <w:rPr>
                <w:rFonts w:asciiTheme="majorHAnsi" w:hAnsiTheme="majorHAnsi" w:cstheme="majorHAnsi"/>
                <w:b/>
                <w:color w:val="002060"/>
                <w:sz w:val="24"/>
              </w:rPr>
            </w:pPr>
            <w:r>
              <w:rPr>
                <w:rFonts w:asciiTheme="majorHAnsi" w:hAnsiTheme="majorHAnsi" w:cstheme="majorHAnsi"/>
                <w:b/>
                <w:color w:val="002060"/>
                <w:sz w:val="24"/>
              </w:rPr>
              <w:t>T</w:t>
            </w:r>
            <w:r w:rsidR="009E68BF">
              <w:rPr>
                <w:rFonts w:asciiTheme="majorHAnsi" w:hAnsiTheme="majorHAnsi" w:cstheme="majorHAnsi"/>
                <w:b/>
                <w:color w:val="002060"/>
                <w:sz w:val="24"/>
              </w:rPr>
              <w:t>opic 3 – Why are rivers important?</w:t>
            </w:r>
          </w:p>
        </w:tc>
        <w:tc>
          <w:tcPr>
            <w:tcW w:w="4961" w:type="dxa"/>
            <w:vAlign w:val="center"/>
          </w:tcPr>
          <w:p w14:paraId="40FF143A" w14:textId="60FF5D53" w:rsidR="00CA7D6B" w:rsidRPr="00084334" w:rsidRDefault="41F942F8" w:rsidP="00333763">
            <w:pPr>
              <w:jc w:val="center"/>
            </w:pPr>
            <w:r w:rsidRPr="471450A5">
              <w:rPr>
                <w:rFonts w:asciiTheme="majorHAnsi" w:hAnsiTheme="majorHAnsi" w:cstheme="majorBidi"/>
                <w:b/>
                <w:bCs/>
                <w:color w:val="002060"/>
                <w:sz w:val="24"/>
                <w:szCs w:val="24"/>
              </w:rPr>
              <w:t xml:space="preserve">Topic 4 – </w:t>
            </w:r>
          </w:p>
          <w:p w14:paraId="2C0022D2" w14:textId="35A962A8" w:rsidR="00CA7D6B" w:rsidRPr="00084334" w:rsidRDefault="73F38E52" w:rsidP="471450A5">
            <w:pPr>
              <w:jc w:val="center"/>
              <w:rPr>
                <w:rFonts w:asciiTheme="majorHAnsi" w:hAnsiTheme="majorHAnsi" w:cstheme="majorBidi"/>
                <w:b/>
                <w:bCs/>
                <w:color w:val="002060"/>
                <w:sz w:val="24"/>
                <w:szCs w:val="24"/>
              </w:rPr>
            </w:pPr>
            <w:r w:rsidRPr="471450A5">
              <w:rPr>
                <w:rFonts w:asciiTheme="majorHAnsi" w:hAnsiTheme="majorHAnsi" w:cstheme="majorBidi"/>
                <w:b/>
                <w:bCs/>
                <w:color w:val="002060"/>
                <w:sz w:val="24"/>
                <w:szCs w:val="24"/>
              </w:rPr>
              <w:t>What is an extreme environment?</w:t>
            </w:r>
          </w:p>
        </w:tc>
        <w:tc>
          <w:tcPr>
            <w:tcW w:w="6150" w:type="dxa"/>
            <w:gridSpan w:val="2"/>
            <w:shd w:val="clear" w:color="auto" w:fill="DEEAF6" w:themeFill="accent1" w:themeFillTint="33"/>
            <w:vAlign w:val="center"/>
          </w:tcPr>
          <w:p w14:paraId="2C0022D3" w14:textId="109FBB49" w:rsidR="00CA7D6B" w:rsidRPr="00084334" w:rsidRDefault="5D1E96C8" w:rsidP="471450A5">
            <w:pPr>
              <w:jc w:val="center"/>
              <w:rPr>
                <w:rFonts w:asciiTheme="majorHAnsi" w:hAnsiTheme="majorHAnsi" w:cstheme="majorBidi"/>
                <w:b/>
                <w:bCs/>
                <w:color w:val="002060"/>
                <w:sz w:val="24"/>
                <w:szCs w:val="24"/>
              </w:rPr>
            </w:pPr>
            <w:r w:rsidRPr="471450A5">
              <w:rPr>
                <w:rFonts w:asciiTheme="majorHAnsi" w:hAnsiTheme="majorHAnsi" w:cstheme="majorBidi"/>
                <w:b/>
                <w:bCs/>
                <w:color w:val="002060"/>
                <w:sz w:val="24"/>
                <w:szCs w:val="24"/>
              </w:rPr>
              <w:t>Topic 5 –</w:t>
            </w:r>
            <w:r w:rsidR="15E81162" w:rsidRPr="471450A5">
              <w:rPr>
                <w:rFonts w:asciiTheme="majorHAnsi" w:hAnsiTheme="majorHAnsi" w:cstheme="majorBidi"/>
                <w:b/>
                <w:bCs/>
                <w:color w:val="002060"/>
                <w:sz w:val="24"/>
                <w:szCs w:val="24"/>
              </w:rPr>
              <w:t xml:space="preserve"> Why does Kettering need new homes? </w:t>
            </w:r>
          </w:p>
        </w:tc>
      </w:tr>
      <w:tr w:rsidR="00CA7D6B" w:rsidRPr="00084334" w14:paraId="2C0022DF" w14:textId="77777777" w:rsidTr="471450A5">
        <w:trPr>
          <w:trHeight w:val="454"/>
        </w:trPr>
        <w:tc>
          <w:tcPr>
            <w:tcW w:w="1187" w:type="dxa"/>
            <w:gridSpan w:val="2"/>
            <w:tcBorders>
              <w:top w:val="nil"/>
              <w:left w:val="nil"/>
              <w:bottom w:val="nil"/>
              <w:right w:val="single" w:sz="4" w:space="0" w:color="auto"/>
            </w:tcBorders>
          </w:tcPr>
          <w:p w14:paraId="2C0022D5" w14:textId="77777777" w:rsidR="00CA7D6B" w:rsidRPr="00084334" w:rsidRDefault="00CA7D6B" w:rsidP="00333763">
            <w:pPr>
              <w:rPr>
                <w:rFonts w:asciiTheme="majorHAnsi" w:hAnsiTheme="majorHAnsi" w:cstheme="majorHAnsi"/>
              </w:rPr>
            </w:pPr>
          </w:p>
        </w:tc>
        <w:tc>
          <w:tcPr>
            <w:tcW w:w="2641" w:type="dxa"/>
            <w:tcBorders>
              <w:left w:val="single" w:sz="4" w:space="0" w:color="auto"/>
            </w:tcBorders>
            <w:shd w:val="clear" w:color="auto" w:fill="FFFF00"/>
            <w:vAlign w:val="center"/>
          </w:tcPr>
          <w:p w14:paraId="2C0022D6" w14:textId="77777777" w:rsidR="00CA7D6B" w:rsidRDefault="00CA7D6B" w:rsidP="00333763">
            <w:pPr>
              <w:jc w:val="center"/>
              <w:rPr>
                <w:rFonts w:asciiTheme="majorHAnsi" w:hAnsiTheme="majorHAnsi" w:cstheme="majorHAnsi"/>
                <w:b/>
                <w:color w:val="002060"/>
              </w:rPr>
            </w:pPr>
          </w:p>
          <w:p w14:paraId="2C0022D7" w14:textId="77777777" w:rsidR="00CA7D6B" w:rsidRPr="00084334" w:rsidRDefault="00CA7D6B" w:rsidP="00333763">
            <w:pPr>
              <w:jc w:val="center"/>
              <w:rPr>
                <w:rFonts w:asciiTheme="majorHAnsi" w:hAnsiTheme="majorHAnsi" w:cstheme="majorHAnsi"/>
                <w:b/>
                <w:color w:val="002060"/>
              </w:rPr>
            </w:pPr>
            <w:r w:rsidRPr="00084334">
              <w:rPr>
                <w:rFonts w:asciiTheme="majorHAnsi" w:hAnsiTheme="majorHAnsi" w:cstheme="majorHAnsi"/>
                <w:b/>
                <w:color w:val="002060"/>
              </w:rPr>
              <w:t>AUTUMN 1</w:t>
            </w:r>
          </w:p>
          <w:p w14:paraId="2C0022D8" w14:textId="77777777" w:rsidR="00CA7D6B" w:rsidRPr="00084334" w:rsidRDefault="00CA7D6B" w:rsidP="00333763">
            <w:pPr>
              <w:jc w:val="center"/>
              <w:rPr>
                <w:rFonts w:asciiTheme="majorHAnsi" w:hAnsiTheme="majorHAnsi" w:cstheme="majorHAnsi"/>
                <w:b/>
                <w:color w:val="002060"/>
              </w:rPr>
            </w:pPr>
          </w:p>
        </w:tc>
        <w:tc>
          <w:tcPr>
            <w:tcW w:w="3402" w:type="dxa"/>
            <w:tcBorders>
              <w:left w:val="single" w:sz="4" w:space="0" w:color="auto"/>
            </w:tcBorders>
            <w:shd w:val="clear" w:color="auto" w:fill="5B9BD5" w:themeFill="accent1"/>
            <w:vAlign w:val="center"/>
          </w:tcPr>
          <w:p w14:paraId="2C0022D9" w14:textId="77777777" w:rsidR="00CA7D6B" w:rsidRPr="00084334" w:rsidRDefault="00CA7D6B" w:rsidP="00333763">
            <w:pPr>
              <w:jc w:val="center"/>
              <w:rPr>
                <w:rFonts w:asciiTheme="majorHAnsi" w:hAnsiTheme="majorHAnsi" w:cstheme="majorHAnsi"/>
                <w:b/>
                <w:color w:val="002060"/>
              </w:rPr>
            </w:pPr>
            <w:r>
              <w:rPr>
                <w:rFonts w:asciiTheme="majorHAnsi" w:hAnsiTheme="majorHAnsi" w:cstheme="majorHAnsi"/>
                <w:b/>
                <w:color w:val="002060"/>
              </w:rPr>
              <w:t>AUTUMN 2</w:t>
            </w:r>
          </w:p>
        </w:tc>
        <w:tc>
          <w:tcPr>
            <w:tcW w:w="3827" w:type="dxa"/>
            <w:shd w:val="clear" w:color="auto" w:fill="FFFF00"/>
            <w:vAlign w:val="center"/>
          </w:tcPr>
          <w:p w14:paraId="2C0022DA" w14:textId="77777777" w:rsidR="00CA7D6B" w:rsidRPr="00084334" w:rsidRDefault="00CA7D6B" w:rsidP="00333763">
            <w:pPr>
              <w:jc w:val="center"/>
              <w:rPr>
                <w:rFonts w:asciiTheme="majorHAnsi" w:hAnsiTheme="majorHAnsi" w:cstheme="majorHAnsi"/>
                <w:b/>
                <w:color w:val="002060"/>
              </w:rPr>
            </w:pPr>
            <w:r w:rsidRPr="00084334">
              <w:rPr>
                <w:rFonts w:asciiTheme="majorHAnsi" w:hAnsiTheme="majorHAnsi" w:cstheme="majorHAnsi"/>
                <w:b/>
                <w:color w:val="002060"/>
              </w:rPr>
              <w:t>SPRING 1</w:t>
            </w:r>
          </w:p>
        </w:tc>
        <w:tc>
          <w:tcPr>
            <w:tcW w:w="4961" w:type="dxa"/>
            <w:shd w:val="clear" w:color="auto" w:fill="5B9BD5" w:themeFill="accent1"/>
            <w:vAlign w:val="center"/>
          </w:tcPr>
          <w:p w14:paraId="2C0022DB" w14:textId="77777777" w:rsidR="00CA7D6B" w:rsidRDefault="00CA7D6B" w:rsidP="00333763">
            <w:pPr>
              <w:jc w:val="center"/>
              <w:rPr>
                <w:rFonts w:asciiTheme="majorHAnsi" w:hAnsiTheme="majorHAnsi" w:cstheme="majorHAnsi"/>
                <w:b/>
                <w:color w:val="002060"/>
              </w:rPr>
            </w:pPr>
            <w:r>
              <w:rPr>
                <w:rFonts w:asciiTheme="majorHAnsi" w:hAnsiTheme="majorHAnsi" w:cstheme="majorHAnsi"/>
                <w:b/>
                <w:color w:val="002060"/>
              </w:rPr>
              <w:br/>
            </w:r>
            <w:r w:rsidRPr="00084334">
              <w:rPr>
                <w:rFonts w:asciiTheme="majorHAnsi" w:hAnsiTheme="majorHAnsi" w:cstheme="majorHAnsi"/>
                <w:b/>
                <w:color w:val="002060"/>
              </w:rPr>
              <w:t>SPRING 2</w:t>
            </w:r>
          </w:p>
          <w:p w14:paraId="2C0022DC" w14:textId="77777777" w:rsidR="00CA7D6B" w:rsidRPr="00084334" w:rsidRDefault="00CA7D6B" w:rsidP="00333763">
            <w:pPr>
              <w:jc w:val="center"/>
              <w:rPr>
                <w:rFonts w:asciiTheme="majorHAnsi" w:hAnsiTheme="majorHAnsi" w:cstheme="majorHAnsi"/>
                <w:b/>
                <w:color w:val="002060"/>
              </w:rPr>
            </w:pPr>
          </w:p>
        </w:tc>
        <w:tc>
          <w:tcPr>
            <w:tcW w:w="3260" w:type="dxa"/>
            <w:shd w:val="clear" w:color="auto" w:fill="FFFF00"/>
            <w:vAlign w:val="center"/>
          </w:tcPr>
          <w:p w14:paraId="2C0022DD" w14:textId="77777777" w:rsidR="00CA7D6B" w:rsidRPr="00084334" w:rsidRDefault="00CA7D6B" w:rsidP="00333763">
            <w:pPr>
              <w:jc w:val="center"/>
              <w:rPr>
                <w:rFonts w:asciiTheme="majorHAnsi" w:hAnsiTheme="majorHAnsi" w:cstheme="majorHAnsi"/>
                <w:b/>
                <w:color w:val="002060"/>
              </w:rPr>
            </w:pPr>
            <w:r w:rsidRPr="00084334">
              <w:rPr>
                <w:rFonts w:asciiTheme="majorHAnsi" w:hAnsiTheme="majorHAnsi" w:cstheme="majorHAnsi"/>
                <w:b/>
                <w:color w:val="002060"/>
              </w:rPr>
              <w:t>SUMMER 1</w:t>
            </w:r>
          </w:p>
        </w:tc>
        <w:tc>
          <w:tcPr>
            <w:tcW w:w="2890" w:type="dxa"/>
            <w:shd w:val="clear" w:color="auto" w:fill="5B9BD5" w:themeFill="accent1"/>
            <w:vAlign w:val="center"/>
          </w:tcPr>
          <w:p w14:paraId="2C0022DE" w14:textId="77777777" w:rsidR="00CA7D6B" w:rsidRPr="00084334" w:rsidRDefault="00CA7D6B" w:rsidP="00333763">
            <w:pPr>
              <w:jc w:val="center"/>
              <w:rPr>
                <w:rFonts w:asciiTheme="majorHAnsi" w:hAnsiTheme="majorHAnsi" w:cstheme="majorHAnsi"/>
                <w:b/>
                <w:color w:val="002060"/>
              </w:rPr>
            </w:pPr>
            <w:r w:rsidRPr="00084334">
              <w:rPr>
                <w:rFonts w:asciiTheme="majorHAnsi" w:hAnsiTheme="majorHAnsi" w:cstheme="majorHAnsi"/>
                <w:b/>
                <w:color w:val="002060"/>
              </w:rPr>
              <w:t>SUMMER 2</w:t>
            </w:r>
          </w:p>
        </w:tc>
      </w:tr>
      <w:tr w:rsidR="00CA7D6B" w:rsidRPr="00084334" w14:paraId="2C0022F3" w14:textId="77777777" w:rsidTr="471450A5">
        <w:trPr>
          <w:cantSplit/>
          <w:trHeight w:val="4995"/>
        </w:trPr>
        <w:tc>
          <w:tcPr>
            <w:tcW w:w="420" w:type="dxa"/>
            <w:vMerge w:val="restart"/>
            <w:tcBorders>
              <w:top w:val="single" w:sz="4" w:space="0" w:color="auto"/>
            </w:tcBorders>
            <w:shd w:val="clear" w:color="auto" w:fill="002060"/>
            <w:vAlign w:val="center"/>
          </w:tcPr>
          <w:p w14:paraId="2C0022E0" w14:textId="77777777" w:rsidR="00CA7D6B" w:rsidRPr="00084334" w:rsidRDefault="00CA7D6B" w:rsidP="00333763">
            <w:pPr>
              <w:jc w:val="center"/>
              <w:rPr>
                <w:rFonts w:asciiTheme="majorHAnsi" w:hAnsiTheme="majorHAnsi" w:cstheme="majorHAnsi"/>
                <w:b/>
                <w:color w:val="FFFFFF" w:themeColor="background1"/>
              </w:rPr>
            </w:pPr>
            <w:r w:rsidRPr="00084334">
              <w:rPr>
                <w:rFonts w:asciiTheme="majorHAnsi" w:hAnsiTheme="majorHAnsi" w:cstheme="majorHAnsi"/>
                <w:b/>
                <w:color w:val="FFFFFF" w:themeColor="background1"/>
                <w:sz w:val="48"/>
              </w:rPr>
              <w:t>7</w:t>
            </w:r>
          </w:p>
        </w:tc>
        <w:tc>
          <w:tcPr>
            <w:tcW w:w="767" w:type="dxa"/>
            <w:tcBorders>
              <w:top w:val="single" w:sz="4" w:space="0" w:color="auto"/>
            </w:tcBorders>
            <w:shd w:val="clear" w:color="auto" w:fill="F2F2F2" w:themeFill="background1" w:themeFillShade="F2"/>
            <w:textDirection w:val="btLr"/>
            <w:vAlign w:val="center"/>
          </w:tcPr>
          <w:p w14:paraId="2C0022E1" w14:textId="77777777" w:rsidR="00CA7D6B" w:rsidRPr="00084334" w:rsidRDefault="00CA7D6B" w:rsidP="00333763">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2641" w:type="dxa"/>
            <w:tcBorders>
              <w:right w:val="single" w:sz="4" w:space="0" w:color="000000" w:themeColor="text1"/>
            </w:tcBorders>
            <w:shd w:val="clear" w:color="auto" w:fill="DEEAF6" w:themeFill="accent1" w:themeFillTint="33"/>
          </w:tcPr>
          <w:p w14:paraId="2C0022E2" w14:textId="77777777" w:rsidR="00CA7D6B" w:rsidRDefault="00CA7D6B" w:rsidP="00333763">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Cathedral Cities</w:t>
            </w:r>
          </w:p>
          <w:p w14:paraId="2C0022E3" w14:textId="77777777" w:rsidR="00CA7D6B" w:rsidRPr="00374297" w:rsidRDefault="00CA7D6B" w:rsidP="00333763">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t>3 lessons</w:t>
            </w:r>
          </w:p>
          <w:p w14:paraId="2C0022E4" w14:textId="1E4883CF" w:rsidR="00CA7D6B" w:rsidRPr="00AB3CC7" w:rsidRDefault="00CA7D6B" w:rsidP="00333763">
            <w:pPr>
              <w:rPr>
                <w:rFonts w:asciiTheme="majorHAnsi" w:hAnsiTheme="majorHAnsi" w:cstheme="majorHAnsi"/>
                <w:b/>
                <w:color w:val="00B050"/>
                <w:sz w:val="24"/>
                <w:szCs w:val="24"/>
              </w:rPr>
            </w:pPr>
            <w:r w:rsidRPr="003B7FAF">
              <w:rPr>
                <w:rFonts w:asciiTheme="majorHAnsi" w:hAnsiTheme="majorHAnsi" w:cstheme="majorHAnsi"/>
                <w:color w:val="000000" w:themeColor="text1"/>
                <w:sz w:val="24"/>
                <w:szCs w:val="24"/>
              </w:rPr>
              <w:t xml:space="preserve">Students will explore the locational context of the 8 Bishop Stopford form groups that are named after cathedral cities.  </w:t>
            </w:r>
            <w:r w:rsidR="003B7FAF">
              <w:rPr>
                <w:rFonts w:asciiTheme="majorHAnsi" w:hAnsiTheme="majorHAnsi" w:cstheme="majorHAnsi"/>
                <w:color w:val="000000" w:themeColor="text1"/>
                <w:sz w:val="24"/>
                <w:szCs w:val="24"/>
              </w:rPr>
              <w:t>A</w:t>
            </w:r>
            <w:r w:rsidRPr="003B7FAF">
              <w:rPr>
                <w:rFonts w:asciiTheme="majorHAnsi" w:hAnsiTheme="majorHAnsi" w:cstheme="majorHAnsi"/>
                <w:color w:val="000000" w:themeColor="text1"/>
                <w:sz w:val="24"/>
                <w:szCs w:val="24"/>
              </w:rPr>
              <w:t xml:space="preserve">tlas work to identify the location of these, and other, cathedral cities. Students will then focus on their own cathedral city to identify its location, history and attractions. </w:t>
            </w:r>
            <w:r w:rsidR="00572AD5" w:rsidRPr="003A415D">
              <w:rPr>
                <w:rFonts w:asciiTheme="majorHAnsi" w:hAnsiTheme="majorHAnsi" w:cstheme="majorHAnsi"/>
                <w:b/>
                <w:bCs/>
                <w:color w:val="FF0000"/>
                <w:sz w:val="24"/>
                <w:szCs w:val="24"/>
              </w:rPr>
              <w:t>LK, PK</w:t>
            </w:r>
            <w:r w:rsidR="00AB3CC7" w:rsidRPr="003A415D">
              <w:rPr>
                <w:rFonts w:asciiTheme="majorHAnsi" w:hAnsiTheme="majorHAnsi" w:cstheme="majorHAnsi"/>
                <w:b/>
                <w:bCs/>
                <w:color w:val="FF0000"/>
                <w:sz w:val="24"/>
                <w:szCs w:val="24"/>
              </w:rPr>
              <w:t xml:space="preserve">  </w:t>
            </w:r>
            <w:r w:rsidR="00AB3CC7" w:rsidRPr="003A415D">
              <w:rPr>
                <w:rFonts w:asciiTheme="majorHAnsi" w:hAnsiTheme="majorHAnsi" w:cstheme="majorHAnsi"/>
                <w:b/>
                <w:bCs/>
                <w:color w:val="00B050"/>
                <w:sz w:val="24"/>
                <w:szCs w:val="24"/>
              </w:rPr>
              <w:t>WG</w:t>
            </w:r>
          </w:p>
        </w:tc>
        <w:tc>
          <w:tcPr>
            <w:tcW w:w="3402" w:type="dxa"/>
            <w:tcBorders>
              <w:left w:val="single" w:sz="4" w:space="0" w:color="000000" w:themeColor="text1"/>
              <w:right w:val="single" w:sz="4" w:space="0" w:color="000000" w:themeColor="text1"/>
            </w:tcBorders>
          </w:tcPr>
          <w:p w14:paraId="2C0022E5" w14:textId="77777777" w:rsidR="00CA7D6B" w:rsidRDefault="00CA7D6B" w:rsidP="00333763">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Map Skills</w:t>
            </w:r>
          </w:p>
          <w:p w14:paraId="2C0022E6" w14:textId="77777777" w:rsidR="00CA7D6B" w:rsidRPr="00374297" w:rsidRDefault="00CA7D6B" w:rsidP="00333763">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t>12 lessons</w:t>
            </w:r>
          </w:p>
          <w:p w14:paraId="70B0DCE3" w14:textId="77777777" w:rsidR="00CA7D6B" w:rsidRDefault="00CA7D6B" w:rsidP="00333763">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Students will study about and implement the various key geographical skills which are a necessity for this subject. They will learn about latitude and longitude, map symbols, 4 and 6 figure grid references, direction and scale, measuring height, field sketching and how to describe a route.</w:t>
            </w:r>
          </w:p>
          <w:p w14:paraId="26582AAA" w14:textId="77777777" w:rsidR="00572AD5" w:rsidRDefault="00572AD5" w:rsidP="00333763">
            <w:pPr>
              <w:rPr>
                <w:rFonts w:asciiTheme="majorHAnsi" w:hAnsiTheme="majorHAnsi" w:cstheme="majorHAnsi"/>
                <w:color w:val="000000" w:themeColor="text1"/>
                <w:sz w:val="24"/>
                <w:szCs w:val="24"/>
              </w:rPr>
            </w:pPr>
          </w:p>
          <w:p w14:paraId="2D97A30B" w14:textId="77777777" w:rsidR="00572AD5" w:rsidRDefault="00572AD5" w:rsidP="00333763">
            <w:pPr>
              <w:rPr>
                <w:rFonts w:asciiTheme="majorHAnsi" w:hAnsiTheme="majorHAnsi" w:cstheme="majorHAnsi"/>
                <w:color w:val="000000" w:themeColor="text1"/>
                <w:sz w:val="24"/>
                <w:szCs w:val="24"/>
              </w:rPr>
            </w:pPr>
          </w:p>
          <w:p w14:paraId="2C0022E7" w14:textId="3A54E351" w:rsidR="00572AD5" w:rsidRPr="003A415D" w:rsidRDefault="006D08A8" w:rsidP="00333763">
            <w:pPr>
              <w:rPr>
                <w:rFonts w:asciiTheme="majorHAnsi" w:hAnsiTheme="majorHAnsi" w:cstheme="majorHAnsi"/>
                <w:b/>
                <w:bCs/>
                <w:color w:val="FF0000"/>
                <w:sz w:val="24"/>
                <w:szCs w:val="24"/>
              </w:rPr>
            </w:pPr>
            <w:r w:rsidRPr="003A415D">
              <w:rPr>
                <w:rFonts w:asciiTheme="majorHAnsi" w:hAnsiTheme="majorHAnsi" w:cstheme="majorHAnsi"/>
                <w:b/>
                <w:bCs/>
                <w:color w:val="FF0000"/>
                <w:sz w:val="24"/>
                <w:szCs w:val="24"/>
              </w:rPr>
              <w:t>LK, GS</w:t>
            </w:r>
            <w:r w:rsidR="00106789" w:rsidRPr="003A415D">
              <w:rPr>
                <w:rFonts w:asciiTheme="majorHAnsi" w:hAnsiTheme="majorHAnsi" w:cstheme="majorHAnsi"/>
                <w:b/>
                <w:bCs/>
                <w:color w:val="FF0000"/>
                <w:sz w:val="24"/>
                <w:szCs w:val="24"/>
              </w:rPr>
              <w:t xml:space="preserve"> </w:t>
            </w:r>
            <w:r w:rsidR="00AB3CC7" w:rsidRPr="003A415D">
              <w:rPr>
                <w:rFonts w:asciiTheme="majorHAnsi" w:hAnsiTheme="majorHAnsi" w:cstheme="majorHAnsi"/>
                <w:b/>
                <w:bCs/>
                <w:color w:val="FF0000"/>
                <w:sz w:val="24"/>
                <w:szCs w:val="24"/>
              </w:rPr>
              <w:t xml:space="preserve"> </w:t>
            </w:r>
            <w:r w:rsidR="00106789" w:rsidRPr="003A415D">
              <w:rPr>
                <w:rFonts w:asciiTheme="majorHAnsi" w:hAnsiTheme="majorHAnsi" w:cstheme="majorHAnsi"/>
                <w:b/>
                <w:bCs/>
                <w:color w:val="FF0000"/>
                <w:sz w:val="24"/>
                <w:szCs w:val="24"/>
              </w:rPr>
              <w:t xml:space="preserve"> </w:t>
            </w:r>
            <w:r w:rsidR="00106789" w:rsidRPr="003A415D">
              <w:rPr>
                <w:rFonts w:asciiTheme="majorHAnsi" w:hAnsiTheme="majorHAnsi" w:cstheme="majorHAnsi"/>
                <w:b/>
                <w:bCs/>
                <w:color w:val="00B050"/>
                <w:sz w:val="24"/>
                <w:szCs w:val="24"/>
              </w:rPr>
              <w:t xml:space="preserve">AOK, </w:t>
            </w:r>
            <w:r w:rsidR="005D52C7" w:rsidRPr="003A415D">
              <w:rPr>
                <w:rFonts w:asciiTheme="majorHAnsi" w:hAnsiTheme="majorHAnsi" w:cstheme="majorHAnsi"/>
                <w:b/>
                <w:bCs/>
                <w:color w:val="00B050"/>
                <w:sz w:val="24"/>
                <w:szCs w:val="24"/>
              </w:rPr>
              <w:t>TH, PK</w:t>
            </w:r>
          </w:p>
        </w:tc>
        <w:tc>
          <w:tcPr>
            <w:tcW w:w="3827" w:type="dxa"/>
            <w:tcBorders>
              <w:left w:val="single" w:sz="4" w:space="0" w:color="000000" w:themeColor="text1"/>
              <w:right w:val="single" w:sz="4" w:space="0" w:color="000000" w:themeColor="text1"/>
            </w:tcBorders>
            <w:shd w:val="clear" w:color="auto" w:fill="DEEAF6" w:themeFill="accent1" w:themeFillTint="33"/>
          </w:tcPr>
          <w:p w14:paraId="2C0022E8" w14:textId="77777777" w:rsidR="00CA7D6B" w:rsidRPr="00084334" w:rsidRDefault="00CA7D6B" w:rsidP="00333763">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Flooding</w:t>
            </w:r>
          </w:p>
          <w:p w14:paraId="2C0022E9" w14:textId="77777777" w:rsidR="00CA7D6B" w:rsidRPr="00DB1A75" w:rsidRDefault="00CA7D6B" w:rsidP="00333763">
            <w:pPr>
              <w:rPr>
                <w:rFonts w:asciiTheme="majorHAnsi" w:hAnsiTheme="majorHAnsi" w:cstheme="majorHAnsi"/>
                <w:b/>
                <w:color w:val="000000" w:themeColor="text1"/>
                <w:sz w:val="24"/>
                <w:szCs w:val="24"/>
              </w:rPr>
            </w:pPr>
            <w:r w:rsidRPr="00DB1A75">
              <w:rPr>
                <w:rFonts w:asciiTheme="majorHAnsi" w:hAnsiTheme="majorHAnsi" w:cstheme="majorHAnsi"/>
                <w:b/>
                <w:color w:val="000000" w:themeColor="text1"/>
                <w:sz w:val="24"/>
                <w:szCs w:val="24"/>
              </w:rPr>
              <w:t>10 lessons</w:t>
            </w:r>
            <w:r>
              <w:rPr>
                <w:rFonts w:asciiTheme="majorHAnsi" w:hAnsiTheme="majorHAnsi" w:cstheme="majorHAnsi"/>
                <w:b/>
                <w:color w:val="000000" w:themeColor="text1"/>
                <w:sz w:val="24"/>
                <w:szCs w:val="24"/>
              </w:rPr>
              <w:t xml:space="preserve"> </w:t>
            </w:r>
          </w:p>
          <w:p w14:paraId="4F12D4FA" w14:textId="77777777" w:rsidR="00CA7D6B" w:rsidRDefault="00CA7D6B" w:rsidP="00333763">
            <w:pPr>
              <w:rPr>
                <w:rFonts w:asciiTheme="majorHAnsi" w:hAnsiTheme="majorHAnsi" w:cstheme="majorHAnsi"/>
                <w:color w:val="FF0000"/>
                <w:sz w:val="24"/>
                <w:szCs w:val="24"/>
              </w:rPr>
            </w:pPr>
            <w:r w:rsidRPr="00084334">
              <w:rPr>
                <w:rFonts w:asciiTheme="majorHAnsi" w:hAnsiTheme="majorHAnsi" w:cstheme="majorHAnsi"/>
                <w:color w:val="000000" w:themeColor="text1"/>
                <w:sz w:val="24"/>
                <w:szCs w:val="24"/>
              </w:rPr>
              <w:t xml:space="preserve">Students will </w:t>
            </w:r>
            <w:r>
              <w:rPr>
                <w:rFonts w:asciiTheme="majorHAnsi" w:hAnsiTheme="majorHAnsi" w:cstheme="majorHAnsi"/>
                <w:color w:val="000000" w:themeColor="text1"/>
                <w:sz w:val="24"/>
                <w:szCs w:val="24"/>
              </w:rPr>
              <w:t xml:space="preserve">explore the various factors, both human and physical, that can lead to floods. They will then study the causes, effects and responses to two different floods, one in a HIC (UK) and one in a LIC (Bangladesh). Students will then identify various ways in which floods can be managed. </w:t>
            </w:r>
          </w:p>
          <w:p w14:paraId="1B1B5A45" w14:textId="77777777" w:rsidR="006D08A8" w:rsidRDefault="006D08A8" w:rsidP="00333763">
            <w:pPr>
              <w:rPr>
                <w:rFonts w:asciiTheme="majorHAnsi" w:hAnsiTheme="majorHAnsi" w:cstheme="majorHAnsi"/>
                <w:color w:val="FF0000"/>
                <w:sz w:val="24"/>
                <w:szCs w:val="24"/>
              </w:rPr>
            </w:pPr>
          </w:p>
          <w:p w14:paraId="7F7D3FEE" w14:textId="77777777" w:rsidR="006D08A8" w:rsidRDefault="006D08A8" w:rsidP="00333763">
            <w:pPr>
              <w:rPr>
                <w:rFonts w:asciiTheme="majorHAnsi" w:hAnsiTheme="majorHAnsi" w:cstheme="majorHAnsi"/>
                <w:color w:val="FF0000"/>
                <w:sz w:val="24"/>
                <w:szCs w:val="24"/>
              </w:rPr>
            </w:pPr>
          </w:p>
          <w:p w14:paraId="4600AF0E" w14:textId="77777777" w:rsidR="006D08A8" w:rsidRDefault="006D08A8" w:rsidP="00333763">
            <w:pPr>
              <w:rPr>
                <w:rFonts w:asciiTheme="majorHAnsi" w:hAnsiTheme="majorHAnsi" w:cstheme="majorHAnsi"/>
                <w:color w:val="FF0000"/>
                <w:sz w:val="24"/>
                <w:szCs w:val="24"/>
              </w:rPr>
            </w:pPr>
          </w:p>
          <w:p w14:paraId="2C0022EA" w14:textId="0699607A" w:rsidR="006D08A8" w:rsidRPr="003A415D" w:rsidRDefault="006D08A8" w:rsidP="00333763">
            <w:pPr>
              <w:rPr>
                <w:rFonts w:asciiTheme="majorHAnsi" w:hAnsiTheme="majorHAnsi" w:cstheme="majorHAnsi"/>
                <w:b/>
                <w:bCs/>
                <w:color w:val="00B050"/>
                <w:sz w:val="24"/>
                <w:szCs w:val="24"/>
              </w:rPr>
            </w:pPr>
            <w:r w:rsidRPr="003A415D">
              <w:rPr>
                <w:rFonts w:asciiTheme="majorHAnsi" w:hAnsiTheme="majorHAnsi" w:cstheme="majorHAnsi"/>
                <w:b/>
                <w:bCs/>
                <w:color w:val="FF0000"/>
                <w:sz w:val="24"/>
                <w:szCs w:val="24"/>
              </w:rPr>
              <w:t>LK, PK, ENV</w:t>
            </w:r>
            <w:r w:rsidR="00AB3CC7" w:rsidRPr="003A415D">
              <w:rPr>
                <w:rFonts w:asciiTheme="majorHAnsi" w:hAnsiTheme="majorHAnsi" w:cstheme="majorHAnsi"/>
                <w:b/>
                <w:bCs/>
                <w:color w:val="FF0000"/>
                <w:sz w:val="24"/>
                <w:szCs w:val="24"/>
              </w:rPr>
              <w:t xml:space="preserve">   </w:t>
            </w:r>
            <w:r w:rsidR="00051003" w:rsidRPr="003A415D">
              <w:rPr>
                <w:rFonts w:asciiTheme="majorHAnsi" w:hAnsiTheme="majorHAnsi" w:cstheme="majorHAnsi"/>
                <w:b/>
                <w:bCs/>
                <w:color w:val="00B050"/>
                <w:sz w:val="24"/>
                <w:szCs w:val="24"/>
              </w:rPr>
              <w:t>AOK, CI</w:t>
            </w:r>
          </w:p>
        </w:tc>
        <w:tc>
          <w:tcPr>
            <w:tcW w:w="4961" w:type="dxa"/>
            <w:tcBorders>
              <w:left w:val="single" w:sz="4" w:space="0" w:color="000000" w:themeColor="text1"/>
              <w:right w:val="single" w:sz="4" w:space="0" w:color="000000" w:themeColor="text1"/>
            </w:tcBorders>
          </w:tcPr>
          <w:p w14:paraId="2785CD5F" w14:textId="77777777" w:rsidR="2A77D125" w:rsidRDefault="2A77D125" w:rsidP="471450A5">
            <w:pPr>
              <w:rPr>
                <w:rFonts w:asciiTheme="majorHAnsi" w:hAnsiTheme="majorHAnsi" w:cstheme="majorBidi"/>
                <w:b/>
                <w:bCs/>
                <w:color w:val="000000" w:themeColor="text1"/>
                <w:sz w:val="24"/>
                <w:szCs w:val="24"/>
                <w:u w:val="single"/>
              </w:rPr>
            </w:pPr>
            <w:r w:rsidRPr="471450A5">
              <w:rPr>
                <w:rFonts w:asciiTheme="majorHAnsi" w:hAnsiTheme="majorHAnsi" w:cstheme="majorBidi"/>
                <w:b/>
                <w:bCs/>
                <w:color w:val="000000" w:themeColor="text1"/>
                <w:sz w:val="24"/>
                <w:szCs w:val="24"/>
                <w:u w:val="single"/>
              </w:rPr>
              <w:t>Deserts</w:t>
            </w:r>
          </w:p>
          <w:p w14:paraId="26ECE188" w14:textId="4F4767FD" w:rsidR="2A77D125" w:rsidRDefault="2A77D125"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 xml:space="preserve">11 lessons </w:t>
            </w:r>
          </w:p>
          <w:p w14:paraId="2DE9D606" w14:textId="77777777" w:rsidR="2A77D125" w:rsidRDefault="2A77D125" w:rsidP="471450A5">
            <w:pPr>
              <w:rPr>
                <w:rFonts w:asciiTheme="majorHAnsi" w:hAnsiTheme="majorHAnsi" w:cstheme="majorBidi"/>
                <w:color w:val="000000" w:themeColor="text1"/>
                <w:sz w:val="24"/>
                <w:szCs w:val="24"/>
              </w:rPr>
            </w:pPr>
            <w:r w:rsidRPr="471450A5">
              <w:rPr>
                <w:rFonts w:asciiTheme="majorHAnsi" w:hAnsiTheme="majorHAnsi" w:cstheme="majorBidi"/>
                <w:color w:val="000000" w:themeColor="text1"/>
                <w:sz w:val="24"/>
                <w:szCs w:val="24"/>
              </w:rPr>
              <w:t xml:space="preserve">Students to explore the characteristics of an extreme environment; deserts. They will be able to identify the location of deserts around the world and the impacts of climate change on them exploring the process of desertification. They will also explore the many ways in which animals, plants and people have adapted to survive in these extreme environments. </w:t>
            </w:r>
          </w:p>
          <w:p w14:paraId="0D5EB4DF" w14:textId="4E6CF391" w:rsidR="471450A5" w:rsidRDefault="471450A5" w:rsidP="471450A5">
            <w:pPr>
              <w:rPr>
                <w:rFonts w:asciiTheme="majorHAnsi" w:hAnsiTheme="majorHAnsi" w:cstheme="majorBidi"/>
                <w:b/>
                <w:bCs/>
                <w:sz w:val="24"/>
                <w:szCs w:val="24"/>
              </w:rPr>
            </w:pPr>
          </w:p>
          <w:p w14:paraId="04355204" w14:textId="3C36F6E4" w:rsidR="471450A5" w:rsidRDefault="471450A5" w:rsidP="471450A5">
            <w:pPr>
              <w:rPr>
                <w:rFonts w:asciiTheme="majorHAnsi" w:hAnsiTheme="majorHAnsi" w:cstheme="majorBidi"/>
                <w:b/>
                <w:bCs/>
                <w:sz w:val="24"/>
                <w:szCs w:val="24"/>
              </w:rPr>
            </w:pPr>
          </w:p>
          <w:p w14:paraId="6B9B1C40" w14:textId="00242AFA" w:rsidR="471450A5" w:rsidRDefault="471450A5" w:rsidP="471450A5">
            <w:pPr>
              <w:rPr>
                <w:rFonts w:asciiTheme="majorHAnsi" w:hAnsiTheme="majorHAnsi" w:cstheme="majorBidi"/>
                <w:b/>
                <w:bCs/>
                <w:sz w:val="24"/>
                <w:szCs w:val="24"/>
              </w:rPr>
            </w:pPr>
          </w:p>
          <w:p w14:paraId="00370B4B" w14:textId="77777777" w:rsidR="471450A5" w:rsidRDefault="471450A5" w:rsidP="471450A5">
            <w:pPr>
              <w:rPr>
                <w:rFonts w:asciiTheme="majorHAnsi" w:hAnsiTheme="majorHAnsi" w:cstheme="majorBidi"/>
                <w:color w:val="FF0000"/>
                <w:sz w:val="24"/>
                <w:szCs w:val="24"/>
              </w:rPr>
            </w:pPr>
          </w:p>
          <w:p w14:paraId="33BBB43C" w14:textId="46D1681B" w:rsidR="2A77D125" w:rsidRDefault="2A77D125" w:rsidP="471450A5">
            <w:pPr>
              <w:rPr>
                <w:rFonts w:asciiTheme="majorHAnsi" w:hAnsiTheme="majorHAnsi" w:cstheme="majorBidi"/>
                <w:b/>
                <w:bCs/>
                <w:color w:val="00B050"/>
                <w:sz w:val="24"/>
                <w:szCs w:val="24"/>
              </w:rPr>
            </w:pPr>
            <w:r w:rsidRPr="471450A5">
              <w:rPr>
                <w:rFonts w:asciiTheme="majorHAnsi" w:hAnsiTheme="majorHAnsi" w:cstheme="majorBidi"/>
                <w:b/>
                <w:bCs/>
                <w:color w:val="FF0000"/>
                <w:sz w:val="24"/>
                <w:szCs w:val="24"/>
              </w:rPr>
              <w:t xml:space="preserve">LK, PK, ENV  </w:t>
            </w:r>
            <w:r w:rsidRPr="471450A5">
              <w:rPr>
                <w:rFonts w:asciiTheme="majorHAnsi" w:hAnsiTheme="majorHAnsi" w:cstheme="majorBidi"/>
                <w:b/>
                <w:bCs/>
                <w:color w:val="00B050"/>
                <w:sz w:val="24"/>
                <w:szCs w:val="24"/>
              </w:rPr>
              <w:t>WG, CI, CONTESTED &amp; DEBATED</w:t>
            </w:r>
          </w:p>
          <w:p w14:paraId="7E3AA2AD" w14:textId="65EE3E19" w:rsidR="471450A5" w:rsidRDefault="471450A5" w:rsidP="471450A5">
            <w:pPr>
              <w:rPr>
                <w:rFonts w:asciiTheme="majorHAnsi" w:hAnsiTheme="majorHAnsi" w:cstheme="majorBidi"/>
                <w:b/>
                <w:bCs/>
                <w:color w:val="000000" w:themeColor="text1"/>
                <w:sz w:val="24"/>
                <w:szCs w:val="24"/>
                <w:u w:val="single"/>
              </w:rPr>
            </w:pPr>
          </w:p>
          <w:p w14:paraId="2C0022EE" w14:textId="5EE0CC05" w:rsidR="00CA7D6B" w:rsidRPr="003A415D" w:rsidRDefault="00CA7D6B" w:rsidP="471450A5">
            <w:pPr>
              <w:rPr>
                <w:rFonts w:asciiTheme="majorHAnsi" w:hAnsiTheme="majorHAnsi" w:cstheme="majorBidi"/>
                <w:b/>
                <w:bCs/>
                <w:color w:val="00B050"/>
                <w:sz w:val="24"/>
                <w:szCs w:val="24"/>
              </w:rPr>
            </w:pPr>
          </w:p>
        </w:tc>
        <w:tc>
          <w:tcPr>
            <w:tcW w:w="6150" w:type="dxa"/>
            <w:gridSpan w:val="2"/>
            <w:tcBorders>
              <w:left w:val="single" w:sz="4" w:space="0" w:color="000000" w:themeColor="text1"/>
            </w:tcBorders>
            <w:shd w:val="clear" w:color="auto" w:fill="DEEAF6" w:themeFill="accent1" w:themeFillTint="33"/>
          </w:tcPr>
          <w:p w14:paraId="2DBF620A" w14:textId="77777777" w:rsidR="00CA7D6B" w:rsidRDefault="6988B2DA" w:rsidP="471450A5">
            <w:pPr>
              <w:rPr>
                <w:rFonts w:asciiTheme="majorHAnsi" w:hAnsiTheme="majorHAnsi" w:cstheme="majorBidi"/>
                <w:b/>
                <w:bCs/>
                <w:color w:val="000000" w:themeColor="text1"/>
                <w:sz w:val="24"/>
                <w:szCs w:val="24"/>
                <w:u w:val="single"/>
              </w:rPr>
            </w:pPr>
            <w:r w:rsidRPr="471450A5">
              <w:rPr>
                <w:rFonts w:asciiTheme="majorHAnsi" w:hAnsiTheme="majorHAnsi" w:cstheme="majorBidi"/>
                <w:b/>
                <w:bCs/>
                <w:color w:val="000000" w:themeColor="text1"/>
                <w:sz w:val="24"/>
                <w:szCs w:val="24"/>
                <w:u w:val="single"/>
              </w:rPr>
              <w:t>Settlements</w:t>
            </w:r>
          </w:p>
          <w:p w14:paraId="6B9CAF6F" w14:textId="756471C0" w:rsidR="00CA7D6B" w:rsidRDefault="6988B2DA"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 xml:space="preserve">12 lessons </w:t>
            </w:r>
          </w:p>
          <w:p w14:paraId="3A2F9D97" w14:textId="77777777" w:rsidR="00CA7D6B" w:rsidRDefault="6988B2DA" w:rsidP="471450A5">
            <w:pPr>
              <w:rPr>
                <w:rFonts w:asciiTheme="majorHAnsi" w:hAnsiTheme="majorHAnsi" w:cstheme="majorBidi"/>
                <w:color w:val="000000" w:themeColor="text1"/>
                <w:sz w:val="24"/>
                <w:szCs w:val="24"/>
              </w:rPr>
            </w:pPr>
            <w:r w:rsidRPr="471450A5">
              <w:rPr>
                <w:rFonts w:asciiTheme="majorHAnsi" w:hAnsiTheme="majorHAnsi" w:cstheme="majorBidi"/>
                <w:color w:val="000000" w:themeColor="text1"/>
                <w:sz w:val="24"/>
                <w:szCs w:val="24"/>
              </w:rPr>
              <w:t xml:space="preserve">Students will learn about the different settlements we have and how they’ve grown. They will explore how land is used and how this land use can change over time. From this they will begin to identify reasons why we need more homes in the UK. The focus will be brought to our local town, Kettering, to explore why 5,500 new homes are being built here and the impacts of this. Students will also begin to explore the nature of sustainable settlements looking at </w:t>
            </w:r>
            <w:proofErr w:type="spellStart"/>
            <w:r w:rsidRPr="471450A5">
              <w:rPr>
                <w:rFonts w:asciiTheme="majorHAnsi" w:hAnsiTheme="majorHAnsi" w:cstheme="majorBidi"/>
                <w:color w:val="000000" w:themeColor="text1"/>
                <w:sz w:val="24"/>
                <w:szCs w:val="24"/>
              </w:rPr>
              <w:t>Hockerton</w:t>
            </w:r>
            <w:proofErr w:type="spellEnd"/>
            <w:r w:rsidRPr="471450A5">
              <w:rPr>
                <w:rFonts w:asciiTheme="majorHAnsi" w:hAnsiTheme="majorHAnsi" w:cstheme="majorBidi"/>
                <w:color w:val="000000" w:themeColor="text1"/>
                <w:sz w:val="24"/>
                <w:szCs w:val="24"/>
              </w:rPr>
              <w:t xml:space="preserve"> Housing Project as an example before designing their own. </w:t>
            </w:r>
          </w:p>
          <w:p w14:paraId="7077A665" w14:textId="65B64974" w:rsidR="00CA7D6B" w:rsidRDefault="00CA7D6B" w:rsidP="471450A5">
            <w:pPr>
              <w:rPr>
                <w:rFonts w:asciiTheme="majorHAnsi" w:hAnsiTheme="majorHAnsi" w:cstheme="majorBidi"/>
                <w:b/>
                <w:bCs/>
                <w:color w:val="FF0000"/>
                <w:sz w:val="24"/>
                <w:szCs w:val="24"/>
              </w:rPr>
            </w:pPr>
          </w:p>
          <w:p w14:paraId="13829A0A" w14:textId="4B2B24F0" w:rsidR="00CA7D6B" w:rsidRDefault="00CA7D6B" w:rsidP="471450A5">
            <w:pPr>
              <w:rPr>
                <w:rFonts w:asciiTheme="majorHAnsi" w:hAnsiTheme="majorHAnsi" w:cstheme="majorBidi"/>
                <w:b/>
                <w:bCs/>
                <w:color w:val="FF0000"/>
                <w:sz w:val="24"/>
                <w:szCs w:val="24"/>
              </w:rPr>
            </w:pPr>
          </w:p>
          <w:p w14:paraId="5905AB07" w14:textId="1C3890CD" w:rsidR="00CA7D6B" w:rsidRDefault="6988B2DA" w:rsidP="471450A5">
            <w:pPr>
              <w:rPr>
                <w:rFonts w:asciiTheme="majorHAnsi" w:hAnsiTheme="majorHAnsi" w:cstheme="majorBidi"/>
                <w:b/>
                <w:bCs/>
                <w:color w:val="00B050"/>
                <w:sz w:val="24"/>
                <w:szCs w:val="24"/>
              </w:rPr>
            </w:pPr>
            <w:r w:rsidRPr="471450A5">
              <w:rPr>
                <w:rFonts w:asciiTheme="majorHAnsi" w:hAnsiTheme="majorHAnsi" w:cstheme="majorBidi"/>
                <w:b/>
                <w:bCs/>
                <w:color w:val="FF0000"/>
                <w:sz w:val="24"/>
                <w:szCs w:val="24"/>
              </w:rPr>
              <w:t xml:space="preserve">LK, PK, ENV      </w:t>
            </w:r>
            <w:r w:rsidRPr="471450A5">
              <w:rPr>
                <w:rFonts w:asciiTheme="majorHAnsi" w:hAnsiTheme="majorHAnsi" w:cstheme="majorBidi"/>
                <w:b/>
                <w:bCs/>
                <w:color w:val="00B050"/>
                <w:sz w:val="24"/>
                <w:szCs w:val="24"/>
              </w:rPr>
              <w:t>AOK, CI, WG</w:t>
            </w:r>
          </w:p>
          <w:p w14:paraId="2C0022EF" w14:textId="2315EAE2" w:rsidR="00CA7D6B" w:rsidRDefault="00CA7D6B" w:rsidP="471450A5">
            <w:pPr>
              <w:rPr>
                <w:rFonts w:asciiTheme="majorHAnsi" w:hAnsiTheme="majorHAnsi" w:cstheme="majorBidi"/>
                <w:b/>
                <w:bCs/>
                <w:color w:val="000000" w:themeColor="text1"/>
                <w:sz w:val="24"/>
                <w:szCs w:val="24"/>
                <w:u w:val="single"/>
              </w:rPr>
            </w:pPr>
          </w:p>
          <w:p w14:paraId="2C0022F2" w14:textId="518161AB" w:rsidR="001A072B" w:rsidRPr="003A415D" w:rsidRDefault="001A072B" w:rsidP="471450A5">
            <w:pPr>
              <w:rPr>
                <w:rFonts w:asciiTheme="majorHAnsi" w:hAnsiTheme="majorHAnsi" w:cstheme="majorBidi"/>
                <w:b/>
                <w:bCs/>
                <w:sz w:val="24"/>
                <w:szCs w:val="24"/>
              </w:rPr>
            </w:pPr>
          </w:p>
        </w:tc>
      </w:tr>
      <w:tr w:rsidR="003B7FAF" w:rsidRPr="00084334" w14:paraId="2C00230C" w14:textId="77777777" w:rsidTr="471450A5">
        <w:trPr>
          <w:cantSplit/>
          <w:trHeight w:val="2835"/>
        </w:trPr>
        <w:tc>
          <w:tcPr>
            <w:tcW w:w="420" w:type="dxa"/>
            <w:vMerge/>
          </w:tcPr>
          <w:p w14:paraId="2C0022F4" w14:textId="77777777" w:rsidR="003B7FAF" w:rsidRPr="00084334" w:rsidRDefault="003B7FAF" w:rsidP="00333763">
            <w:pPr>
              <w:rPr>
                <w:rFonts w:asciiTheme="majorHAnsi" w:hAnsiTheme="majorHAnsi" w:cstheme="majorHAnsi"/>
              </w:rPr>
            </w:pPr>
          </w:p>
        </w:tc>
        <w:tc>
          <w:tcPr>
            <w:tcW w:w="767" w:type="dxa"/>
            <w:shd w:val="clear" w:color="auto" w:fill="F2F2F2" w:themeFill="background1" w:themeFillShade="F2"/>
            <w:textDirection w:val="btLr"/>
            <w:vAlign w:val="center"/>
          </w:tcPr>
          <w:p w14:paraId="2C0022F5" w14:textId="77777777" w:rsidR="003B7FAF" w:rsidRPr="00084334" w:rsidRDefault="003B7FAF" w:rsidP="00333763">
            <w:pPr>
              <w:ind w:left="113" w:right="113"/>
              <w:jc w:val="center"/>
              <w:rPr>
                <w:rFonts w:asciiTheme="majorHAnsi" w:hAnsiTheme="majorHAnsi" w:cstheme="majorHAnsi"/>
              </w:rPr>
            </w:pPr>
            <w:r w:rsidRPr="00084334">
              <w:rPr>
                <w:rFonts w:asciiTheme="majorHAnsi" w:hAnsiTheme="majorHAnsi" w:cstheme="majorHAnsi"/>
              </w:rPr>
              <w:t>Assessment</w:t>
            </w:r>
          </w:p>
        </w:tc>
        <w:tc>
          <w:tcPr>
            <w:tcW w:w="6043" w:type="dxa"/>
            <w:gridSpan w:val="2"/>
            <w:tcBorders>
              <w:right w:val="single" w:sz="4" w:space="0" w:color="000000" w:themeColor="text1"/>
            </w:tcBorders>
            <w:shd w:val="clear" w:color="auto" w:fill="DEEAF6" w:themeFill="accent1" w:themeFillTint="33"/>
          </w:tcPr>
          <w:p w14:paraId="05AB955D" w14:textId="1BE12D76" w:rsidR="003B7FAF" w:rsidRDefault="3D8E03D3" w:rsidP="471450A5">
            <w:pPr>
              <w:rPr>
                <w:rFonts w:asciiTheme="majorHAnsi" w:hAnsiTheme="majorHAnsi" w:cstheme="majorBidi"/>
                <w:b/>
                <w:bCs/>
                <w:sz w:val="24"/>
                <w:szCs w:val="24"/>
              </w:rPr>
            </w:pPr>
            <w:r w:rsidRPr="471450A5">
              <w:rPr>
                <w:rFonts w:asciiTheme="majorHAnsi" w:hAnsiTheme="majorHAnsi" w:cstheme="majorBidi"/>
                <w:b/>
                <w:bCs/>
                <w:sz w:val="24"/>
                <w:szCs w:val="24"/>
              </w:rPr>
              <w:t>Map</w:t>
            </w:r>
            <w:r w:rsidR="0B2116C5" w:rsidRPr="471450A5">
              <w:rPr>
                <w:rFonts w:asciiTheme="majorHAnsi" w:hAnsiTheme="majorHAnsi" w:cstheme="majorBidi"/>
                <w:b/>
                <w:bCs/>
                <w:sz w:val="24"/>
                <w:szCs w:val="24"/>
              </w:rPr>
              <w:t xml:space="preserve"> task</w:t>
            </w:r>
          </w:p>
          <w:p w14:paraId="228DCB88" w14:textId="77777777" w:rsidR="003B7FAF" w:rsidRPr="001129B7" w:rsidRDefault="003B7FAF" w:rsidP="00333763">
            <w:pPr>
              <w:rPr>
                <w:rFonts w:asciiTheme="majorHAnsi" w:hAnsiTheme="majorHAnsi" w:cstheme="majorHAnsi"/>
                <w:b/>
                <w:sz w:val="24"/>
                <w:szCs w:val="24"/>
              </w:rPr>
            </w:pPr>
            <w:r>
              <w:rPr>
                <w:rFonts w:asciiTheme="majorHAnsi" w:hAnsiTheme="majorHAnsi" w:cstheme="majorHAnsi"/>
                <w:b/>
                <w:sz w:val="24"/>
                <w:szCs w:val="24"/>
              </w:rPr>
              <w:t>WWW/EBI grid</w:t>
            </w:r>
          </w:p>
          <w:p w14:paraId="4056489E" w14:textId="0D7AC358" w:rsidR="3D8E03D3" w:rsidRDefault="3D8E03D3" w:rsidP="471450A5">
            <w:pPr>
              <w:rPr>
                <w:rFonts w:asciiTheme="majorHAnsi" w:hAnsiTheme="majorHAnsi" w:cstheme="majorBidi"/>
              </w:rPr>
            </w:pPr>
            <w:r w:rsidRPr="471450A5">
              <w:rPr>
                <w:rFonts w:asciiTheme="majorHAnsi" w:hAnsiTheme="majorHAnsi" w:cstheme="majorBidi"/>
              </w:rPr>
              <w:t xml:space="preserve">Students </w:t>
            </w:r>
            <w:r w:rsidR="015B7932" w:rsidRPr="471450A5">
              <w:rPr>
                <w:rFonts w:asciiTheme="majorHAnsi" w:hAnsiTheme="majorHAnsi" w:cstheme="majorBidi"/>
              </w:rPr>
              <w:t>apply their map skills to an unknown source</w:t>
            </w:r>
          </w:p>
          <w:p w14:paraId="26B43BE0" w14:textId="77777777" w:rsidR="003B7FAF" w:rsidRDefault="003B7FAF" w:rsidP="00333763">
            <w:pPr>
              <w:rPr>
                <w:rFonts w:asciiTheme="majorHAnsi" w:hAnsiTheme="majorHAnsi" w:cstheme="majorHAnsi"/>
                <w:b/>
                <w:szCs w:val="24"/>
              </w:rPr>
            </w:pPr>
            <w:r w:rsidRPr="002F38B6">
              <w:rPr>
                <w:rFonts w:asciiTheme="majorHAnsi" w:hAnsiTheme="majorHAnsi" w:cstheme="majorHAnsi"/>
                <w:b/>
                <w:szCs w:val="24"/>
              </w:rPr>
              <w:t>A01/AO4</w:t>
            </w:r>
          </w:p>
          <w:p w14:paraId="691CD4C5" w14:textId="77777777" w:rsidR="005C613F" w:rsidRPr="002F38B6" w:rsidRDefault="005C613F" w:rsidP="00333763">
            <w:pPr>
              <w:rPr>
                <w:rFonts w:asciiTheme="majorHAnsi" w:hAnsiTheme="majorHAnsi" w:cstheme="majorHAnsi"/>
                <w:b/>
                <w:szCs w:val="24"/>
              </w:rPr>
            </w:pPr>
          </w:p>
          <w:p w14:paraId="2C0022FB" w14:textId="77777777" w:rsidR="003B7FAF" w:rsidRPr="00000F15" w:rsidRDefault="003B7FAF" w:rsidP="00333763">
            <w:pPr>
              <w:rPr>
                <w:rFonts w:asciiTheme="majorHAnsi" w:hAnsiTheme="majorHAnsi" w:cstheme="majorHAnsi"/>
                <w:b/>
                <w:sz w:val="24"/>
                <w:szCs w:val="24"/>
                <w:highlight w:val="yellow"/>
              </w:rPr>
            </w:pPr>
            <w:r w:rsidRPr="00000F15">
              <w:rPr>
                <w:rFonts w:asciiTheme="majorHAnsi" w:hAnsiTheme="majorHAnsi" w:cstheme="majorHAnsi"/>
                <w:b/>
                <w:sz w:val="24"/>
                <w:szCs w:val="24"/>
                <w:highlight w:val="yellow"/>
              </w:rPr>
              <w:t>Map skills test</w:t>
            </w:r>
          </w:p>
          <w:p w14:paraId="2C0022FC" w14:textId="77777777" w:rsidR="003B7FAF" w:rsidRPr="00574F65" w:rsidRDefault="003B7FAF" w:rsidP="00333763">
            <w:pPr>
              <w:rPr>
                <w:rFonts w:asciiTheme="majorHAnsi" w:hAnsiTheme="majorHAnsi" w:cstheme="majorHAnsi"/>
                <w:b/>
                <w:sz w:val="24"/>
                <w:szCs w:val="24"/>
                <w:u w:val="single"/>
              </w:rPr>
            </w:pPr>
            <w:r w:rsidRPr="00000F15">
              <w:rPr>
                <w:rFonts w:asciiTheme="majorHAnsi" w:hAnsiTheme="majorHAnsi" w:cstheme="majorHAnsi"/>
                <w:b/>
                <w:sz w:val="24"/>
                <w:szCs w:val="24"/>
                <w:highlight w:val="yellow"/>
                <w:u w:val="single"/>
              </w:rPr>
              <w:t>FMW Levelled assessment</w:t>
            </w:r>
          </w:p>
          <w:p w14:paraId="2C0022FD" w14:textId="77777777" w:rsidR="003B7FAF" w:rsidRDefault="003B7FAF" w:rsidP="00333763">
            <w:pPr>
              <w:rPr>
                <w:rFonts w:asciiTheme="majorHAnsi" w:hAnsiTheme="majorHAnsi" w:cstheme="majorHAnsi"/>
                <w:sz w:val="24"/>
                <w:szCs w:val="24"/>
              </w:rPr>
            </w:pPr>
            <w:r>
              <w:rPr>
                <w:rFonts w:asciiTheme="majorHAnsi" w:hAnsiTheme="majorHAnsi" w:cstheme="majorHAnsi"/>
                <w:sz w:val="24"/>
                <w:szCs w:val="24"/>
              </w:rPr>
              <w:t xml:space="preserve">Students have to complete a series of questions which will test their competency at implementing the various map skills from this unit. </w:t>
            </w:r>
          </w:p>
          <w:p w14:paraId="2C0022FE" w14:textId="77777777" w:rsidR="003B7FAF" w:rsidRPr="00791C32" w:rsidRDefault="003B7FAF" w:rsidP="00333763">
            <w:pPr>
              <w:rPr>
                <w:rFonts w:asciiTheme="majorHAnsi" w:hAnsiTheme="majorHAnsi" w:cstheme="majorHAnsi"/>
                <w:sz w:val="24"/>
                <w:szCs w:val="24"/>
              </w:rPr>
            </w:pPr>
            <w:r>
              <w:rPr>
                <w:rFonts w:asciiTheme="majorHAnsi" w:hAnsiTheme="majorHAnsi" w:cstheme="majorHAnsi"/>
                <w:b/>
                <w:sz w:val="24"/>
                <w:szCs w:val="24"/>
              </w:rPr>
              <w:t>AO4</w:t>
            </w:r>
          </w:p>
        </w:tc>
        <w:tc>
          <w:tcPr>
            <w:tcW w:w="3827" w:type="dxa"/>
            <w:tcBorders>
              <w:left w:val="single" w:sz="4" w:space="0" w:color="000000" w:themeColor="text1"/>
              <w:right w:val="single" w:sz="4" w:space="0" w:color="000000" w:themeColor="text1"/>
            </w:tcBorders>
            <w:shd w:val="clear" w:color="auto" w:fill="DEEAF6" w:themeFill="accent1" w:themeFillTint="33"/>
          </w:tcPr>
          <w:p w14:paraId="2C0022FF" w14:textId="77777777" w:rsidR="003B7FAF" w:rsidRPr="00000F15" w:rsidRDefault="003B7FAF" w:rsidP="00333763">
            <w:pPr>
              <w:rPr>
                <w:rFonts w:asciiTheme="majorHAnsi" w:hAnsiTheme="majorHAnsi" w:cstheme="majorHAnsi"/>
                <w:b/>
                <w:sz w:val="24"/>
                <w:szCs w:val="24"/>
                <w:highlight w:val="yellow"/>
              </w:rPr>
            </w:pPr>
            <w:r w:rsidRPr="00000F15">
              <w:rPr>
                <w:rFonts w:asciiTheme="majorHAnsi" w:hAnsiTheme="majorHAnsi" w:cstheme="majorHAnsi"/>
                <w:b/>
                <w:sz w:val="24"/>
                <w:szCs w:val="24"/>
                <w:highlight w:val="yellow"/>
              </w:rPr>
              <w:t>Floods test</w:t>
            </w:r>
          </w:p>
          <w:p w14:paraId="2C002300" w14:textId="77777777" w:rsidR="003B7FAF" w:rsidRPr="00DB1A75" w:rsidRDefault="003B7FAF" w:rsidP="00333763">
            <w:pPr>
              <w:rPr>
                <w:rFonts w:asciiTheme="majorHAnsi" w:hAnsiTheme="majorHAnsi" w:cstheme="majorHAnsi"/>
                <w:b/>
                <w:sz w:val="24"/>
                <w:szCs w:val="24"/>
                <w:u w:val="single"/>
              </w:rPr>
            </w:pPr>
            <w:r w:rsidRPr="00000F15">
              <w:rPr>
                <w:rFonts w:asciiTheme="majorHAnsi" w:hAnsiTheme="majorHAnsi" w:cstheme="majorHAnsi"/>
                <w:b/>
                <w:sz w:val="24"/>
                <w:szCs w:val="24"/>
                <w:highlight w:val="yellow"/>
                <w:u w:val="single"/>
              </w:rPr>
              <w:t>FMW Levelled assessment</w:t>
            </w:r>
            <w:r>
              <w:rPr>
                <w:rFonts w:asciiTheme="majorHAnsi" w:hAnsiTheme="majorHAnsi" w:cstheme="majorHAnsi"/>
                <w:b/>
                <w:sz w:val="24"/>
                <w:szCs w:val="24"/>
                <w:u w:val="single"/>
              </w:rPr>
              <w:t xml:space="preserve"> </w:t>
            </w:r>
          </w:p>
          <w:p w14:paraId="2C002301" w14:textId="77777777" w:rsidR="003B7FAF" w:rsidRDefault="003B7FAF" w:rsidP="00333763">
            <w:pPr>
              <w:rPr>
                <w:b/>
                <w:i/>
                <w:sz w:val="24"/>
              </w:rPr>
            </w:pPr>
            <w:r>
              <w:rPr>
                <w:rFonts w:asciiTheme="majorHAnsi" w:hAnsiTheme="majorHAnsi" w:cstheme="majorHAnsi"/>
                <w:sz w:val="24"/>
                <w:szCs w:val="24"/>
              </w:rPr>
              <w:t xml:space="preserve">Students to complete a series of staggered questions on the floods unit. The last question is a 9 mark + 3 </w:t>
            </w:r>
            <w:proofErr w:type="spellStart"/>
            <w:r>
              <w:rPr>
                <w:rFonts w:asciiTheme="majorHAnsi" w:hAnsiTheme="majorHAnsi" w:cstheme="majorHAnsi"/>
                <w:sz w:val="24"/>
                <w:szCs w:val="24"/>
              </w:rPr>
              <w:t>SPaG</w:t>
            </w:r>
            <w:proofErr w:type="spellEnd"/>
            <w:r>
              <w:rPr>
                <w:rFonts w:asciiTheme="majorHAnsi" w:hAnsiTheme="majorHAnsi" w:cstheme="majorHAnsi"/>
                <w:sz w:val="24"/>
                <w:szCs w:val="24"/>
              </w:rPr>
              <w:t xml:space="preserve"> type question to test their writing ability. </w:t>
            </w:r>
            <w:r>
              <w:rPr>
                <w:rFonts w:asciiTheme="majorHAnsi" w:hAnsiTheme="majorHAnsi" w:cstheme="majorHAnsi"/>
                <w:sz w:val="24"/>
                <w:szCs w:val="24"/>
              </w:rPr>
              <w:br/>
            </w:r>
            <w:r>
              <w:rPr>
                <w:rFonts w:asciiTheme="majorHAnsi" w:hAnsiTheme="majorHAnsi" w:cstheme="majorHAnsi"/>
                <w:sz w:val="24"/>
                <w:szCs w:val="24"/>
              </w:rPr>
              <w:br/>
            </w:r>
            <w:r w:rsidRPr="00BA4BDC">
              <w:rPr>
                <w:b/>
                <w:i/>
                <w:sz w:val="24"/>
              </w:rPr>
              <w:t>Which flood caused the greatest impacts to people and the environment, was it the floods in York or the floods in Bangladesh? Explain your answer</w:t>
            </w:r>
          </w:p>
          <w:p w14:paraId="2C002302" w14:textId="0DD167BF" w:rsidR="003B7FAF" w:rsidRPr="00BA4BDC" w:rsidRDefault="003B7FAF" w:rsidP="00333763">
            <w:pPr>
              <w:rPr>
                <w:rFonts w:asciiTheme="majorHAnsi" w:hAnsiTheme="majorHAnsi" w:cstheme="majorHAnsi"/>
                <w:sz w:val="24"/>
                <w:szCs w:val="24"/>
              </w:rPr>
            </w:pPr>
            <w:r>
              <w:rPr>
                <w:b/>
                <w:sz w:val="24"/>
              </w:rPr>
              <w:t>AO1/AO2/AO3</w:t>
            </w:r>
          </w:p>
        </w:tc>
        <w:tc>
          <w:tcPr>
            <w:tcW w:w="4961" w:type="dxa"/>
            <w:tcBorders>
              <w:left w:val="single" w:sz="4" w:space="0" w:color="000000" w:themeColor="text1"/>
              <w:right w:val="single" w:sz="4" w:space="0" w:color="000000" w:themeColor="text1"/>
            </w:tcBorders>
          </w:tcPr>
          <w:p w14:paraId="67AB71D8" w14:textId="20286F58" w:rsidR="4CB2178B" w:rsidRDefault="4CB2178B" w:rsidP="471450A5">
            <w:pPr>
              <w:rPr>
                <w:rFonts w:asciiTheme="majorHAnsi" w:hAnsiTheme="majorHAnsi" w:cstheme="majorBidi"/>
                <w:b/>
                <w:bCs/>
                <w:sz w:val="24"/>
                <w:szCs w:val="24"/>
              </w:rPr>
            </w:pPr>
            <w:r w:rsidRPr="471450A5">
              <w:rPr>
                <w:rFonts w:asciiTheme="majorHAnsi" w:hAnsiTheme="majorHAnsi" w:cstheme="majorBidi"/>
                <w:b/>
                <w:bCs/>
                <w:sz w:val="24"/>
                <w:szCs w:val="24"/>
              </w:rPr>
              <w:t>Deserts assessment</w:t>
            </w:r>
          </w:p>
          <w:p w14:paraId="78FDE42A" w14:textId="77777777" w:rsidR="4CB2178B" w:rsidRDefault="4CB2178B" w:rsidP="471450A5">
            <w:pPr>
              <w:rPr>
                <w:rFonts w:asciiTheme="majorHAnsi" w:hAnsiTheme="majorHAnsi" w:cstheme="majorBidi"/>
                <w:b/>
                <w:bCs/>
                <w:sz w:val="24"/>
                <w:szCs w:val="24"/>
                <w:u w:val="single"/>
              </w:rPr>
            </w:pPr>
            <w:r w:rsidRPr="471450A5">
              <w:rPr>
                <w:rFonts w:asciiTheme="majorHAnsi" w:hAnsiTheme="majorHAnsi" w:cstheme="majorBidi"/>
                <w:b/>
                <w:bCs/>
                <w:sz w:val="24"/>
                <w:szCs w:val="24"/>
                <w:highlight w:val="yellow"/>
                <w:u w:val="single"/>
              </w:rPr>
              <w:t>FMW Levelled assessment</w:t>
            </w:r>
            <w:r w:rsidRPr="471450A5">
              <w:rPr>
                <w:rFonts w:asciiTheme="majorHAnsi" w:hAnsiTheme="majorHAnsi" w:cstheme="majorBidi"/>
                <w:b/>
                <w:bCs/>
                <w:sz w:val="24"/>
                <w:szCs w:val="24"/>
                <w:u w:val="single"/>
              </w:rPr>
              <w:t xml:space="preserve"> </w:t>
            </w:r>
          </w:p>
          <w:p w14:paraId="4EA04ECC" w14:textId="472C7AC5" w:rsidR="4CB2178B" w:rsidRDefault="4CB2178B" w:rsidP="471450A5">
            <w:pPr>
              <w:rPr>
                <w:rFonts w:asciiTheme="majorHAnsi" w:hAnsiTheme="majorHAnsi" w:cstheme="majorBidi"/>
                <w:sz w:val="24"/>
                <w:szCs w:val="24"/>
              </w:rPr>
            </w:pPr>
            <w:r w:rsidRPr="471450A5">
              <w:rPr>
                <w:rFonts w:asciiTheme="majorHAnsi" w:hAnsiTheme="majorHAnsi" w:cstheme="majorBidi"/>
                <w:sz w:val="24"/>
                <w:szCs w:val="24"/>
              </w:rPr>
              <w:t xml:space="preserve">Students to complete a 9 mark + 3 </w:t>
            </w:r>
            <w:proofErr w:type="spellStart"/>
            <w:r w:rsidRPr="471450A5">
              <w:rPr>
                <w:rFonts w:asciiTheme="majorHAnsi" w:hAnsiTheme="majorHAnsi" w:cstheme="majorBidi"/>
                <w:sz w:val="24"/>
                <w:szCs w:val="24"/>
              </w:rPr>
              <w:t>SPaG</w:t>
            </w:r>
            <w:proofErr w:type="spellEnd"/>
            <w:r w:rsidRPr="471450A5">
              <w:rPr>
                <w:rFonts w:asciiTheme="majorHAnsi" w:hAnsiTheme="majorHAnsi" w:cstheme="majorBidi"/>
                <w:sz w:val="24"/>
                <w:szCs w:val="24"/>
              </w:rPr>
              <w:t xml:space="preserve"> type question to test their extended writing ability.</w:t>
            </w:r>
          </w:p>
          <w:p w14:paraId="0C450806" w14:textId="77777777" w:rsidR="471450A5" w:rsidRDefault="471450A5" w:rsidP="471450A5">
            <w:pPr>
              <w:rPr>
                <w:rFonts w:asciiTheme="majorHAnsi" w:hAnsiTheme="majorHAnsi" w:cstheme="majorBidi"/>
                <w:sz w:val="24"/>
                <w:szCs w:val="24"/>
              </w:rPr>
            </w:pPr>
          </w:p>
          <w:p w14:paraId="09AD9C9F" w14:textId="5330BADD" w:rsidR="4CB2178B" w:rsidRDefault="4CB2178B" w:rsidP="471450A5">
            <w:pPr>
              <w:rPr>
                <w:rFonts w:asciiTheme="majorHAnsi" w:hAnsiTheme="majorHAnsi" w:cstheme="majorBidi"/>
                <w:b/>
                <w:bCs/>
                <w:i/>
                <w:iCs/>
                <w:sz w:val="24"/>
                <w:szCs w:val="24"/>
              </w:rPr>
            </w:pPr>
            <w:r w:rsidRPr="471450A5">
              <w:rPr>
                <w:rFonts w:asciiTheme="majorHAnsi" w:hAnsiTheme="majorHAnsi" w:cstheme="majorBidi"/>
                <w:b/>
                <w:bCs/>
                <w:i/>
                <w:iCs/>
                <w:sz w:val="24"/>
                <w:szCs w:val="24"/>
              </w:rPr>
              <w:t xml:space="preserve">Plants and animals adapt to survive in an extreme environment. Explain this statement? </w:t>
            </w:r>
          </w:p>
          <w:p w14:paraId="59485B01" w14:textId="361B4822" w:rsidR="4CB2178B" w:rsidRDefault="4CB2178B" w:rsidP="471450A5">
            <w:pPr>
              <w:rPr>
                <w:rFonts w:asciiTheme="majorHAnsi" w:hAnsiTheme="majorHAnsi" w:cstheme="majorBidi"/>
                <w:b/>
                <w:bCs/>
                <w:sz w:val="24"/>
                <w:szCs w:val="24"/>
              </w:rPr>
            </w:pPr>
            <w:r w:rsidRPr="471450A5">
              <w:rPr>
                <w:b/>
                <w:bCs/>
                <w:sz w:val="24"/>
                <w:szCs w:val="24"/>
              </w:rPr>
              <w:t>AO1/AO2/AO3</w:t>
            </w:r>
          </w:p>
          <w:p w14:paraId="78205B0F" w14:textId="24F28B07" w:rsidR="471450A5" w:rsidRDefault="471450A5" w:rsidP="471450A5">
            <w:pPr>
              <w:rPr>
                <w:rFonts w:asciiTheme="majorHAnsi" w:hAnsiTheme="majorHAnsi" w:cstheme="majorBidi"/>
                <w:b/>
                <w:bCs/>
                <w:sz w:val="24"/>
                <w:szCs w:val="24"/>
              </w:rPr>
            </w:pPr>
          </w:p>
          <w:p w14:paraId="2C002307" w14:textId="77777777" w:rsidR="003B7FAF" w:rsidRPr="00DB1A75" w:rsidRDefault="003B7FAF" w:rsidP="00333763">
            <w:pPr>
              <w:rPr>
                <w:rFonts w:asciiTheme="majorHAnsi" w:hAnsiTheme="majorHAnsi" w:cstheme="majorHAnsi"/>
                <w:sz w:val="24"/>
                <w:szCs w:val="24"/>
              </w:rPr>
            </w:pPr>
          </w:p>
        </w:tc>
        <w:tc>
          <w:tcPr>
            <w:tcW w:w="6150" w:type="dxa"/>
            <w:gridSpan w:val="2"/>
            <w:tcBorders>
              <w:left w:val="single" w:sz="4" w:space="0" w:color="000000" w:themeColor="text1"/>
            </w:tcBorders>
            <w:shd w:val="clear" w:color="auto" w:fill="DEEAF6" w:themeFill="accent1" w:themeFillTint="33"/>
          </w:tcPr>
          <w:p w14:paraId="322541D4" w14:textId="77777777" w:rsidR="003B7FAF" w:rsidRPr="003D2E93" w:rsidRDefault="619AE6EE" w:rsidP="471450A5">
            <w:pPr>
              <w:rPr>
                <w:rFonts w:asciiTheme="majorHAnsi" w:hAnsiTheme="majorHAnsi" w:cstheme="majorBidi"/>
                <w:b/>
                <w:bCs/>
                <w:sz w:val="24"/>
                <w:szCs w:val="24"/>
              </w:rPr>
            </w:pPr>
            <w:r w:rsidRPr="471450A5">
              <w:rPr>
                <w:rFonts w:asciiTheme="majorHAnsi" w:hAnsiTheme="majorHAnsi" w:cstheme="majorBidi"/>
                <w:b/>
                <w:bCs/>
                <w:sz w:val="24"/>
                <w:szCs w:val="24"/>
              </w:rPr>
              <w:t>Hanwood Park written assessment</w:t>
            </w:r>
          </w:p>
          <w:p w14:paraId="3B1F8FAF" w14:textId="75D6CEDE" w:rsidR="003B7FAF" w:rsidRPr="003D2E93" w:rsidRDefault="619AE6EE" w:rsidP="471450A5">
            <w:pPr>
              <w:rPr>
                <w:rFonts w:asciiTheme="majorHAnsi" w:hAnsiTheme="majorHAnsi" w:cstheme="majorBidi"/>
                <w:b/>
                <w:bCs/>
                <w:sz w:val="24"/>
                <w:szCs w:val="24"/>
                <w:u w:val="single"/>
              </w:rPr>
            </w:pPr>
            <w:r w:rsidRPr="471450A5">
              <w:rPr>
                <w:rFonts w:asciiTheme="majorHAnsi" w:hAnsiTheme="majorHAnsi" w:cstheme="majorBidi"/>
                <w:b/>
                <w:bCs/>
                <w:sz w:val="24"/>
                <w:szCs w:val="24"/>
                <w:u w:val="single"/>
              </w:rPr>
              <w:t>WWW/EBI grid (peer assessed)</w:t>
            </w:r>
          </w:p>
          <w:p w14:paraId="6A2491A1" w14:textId="4DC95772" w:rsidR="003B7FAF" w:rsidRPr="003D2E93" w:rsidRDefault="619AE6EE" w:rsidP="471450A5">
            <w:pPr>
              <w:rPr>
                <w:rFonts w:asciiTheme="majorHAnsi" w:hAnsiTheme="majorHAnsi" w:cstheme="majorBidi"/>
                <w:sz w:val="24"/>
                <w:szCs w:val="24"/>
              </w:rPr>
            </w:pPr>
            <w:r w:rsidRPr="471450A5">
              <w:rPr>
                <w:rFonts w:asciiTheme="majorHAnsi" w:hAnsiTheme="majorHAnsi" w:cstheme="majorBidi"/>
                <w:sz w:val="24"/>
                <w:szCs w:val="24"/>
              </w:rPr>
              <w:t xml:space="preserve">Students to write a letter to the local MP expressing their view about the Hanwood Park development stating reasons why it should and should not be built using evidence to support their answer. They must also state their personal opinion. </w:t>
            </w:r>
          </w:p>
          <w:p w14:paraId="328870AA" w14:textId="77777777" w:rsidR="003B7FAF" w:rsidRPr="003D2E93" w:rsidRDefault="003B7FAF" w:rsidP="471450A5">
            <w:pPr>
              <w:rPr>
                <w:rFonts w:asciiTheme="majorHAnsi" w:hAnsiTheme="majorHAnsi" w:cstheme="majorBidi"/>
                <w:b/>
                <w:bCs/>
                <w:sz w:val="24"/>
                <w:szCs w:val="24"/>
              </w:rPr>
            </w:pPr>
          </w:p>
          <w:p w14:paraId="1E6E7CB0" w14:textId="2F98986D" w:rsidR="003B7FAF" w:rsidRPr="003D2E93" w:rsidRDefault="619AE6EE" w:rsidP="471450A5">
            <w:pPr>
              <w:rPr>
                <w:rFonts w:asciiTheme="majorHAnsi" w:hAnsiTheme="majorHAnsi" w:cstheme="majorBidi"/>
                <w:b/>
                <w:bCs/>
                <w:sz w:val="24"/>
                <w:szCs w:val="24"/>
              </w:rPr>
            </w:pPr>
            <w:r w:rsidRPr="471450A5">
              <w:rPr>
                <w:rFonts w:asciiTheme="majorHAnsi" w:hAnsiTheme="majorHAnsi" w:cstheme="majorBidi"/>
                <w:b/>
                <w:bCs/>
                <w:sz w:val="24"/>
                <w:szCs w:val="24"/>
              </w:rPr>
              <w:t>AO1/AO2/AO3</w:t>
            </w:r>
          </w:p>
          <w:p w14:paraId="199EAC0B" w14:textId="2E00D4EB" w:rsidR="003B7FAF" w:rsidRPr="003D2E93" w:rsidRDefault="003B7FAF" w:rsidP="471450A5">
            <w:pPr>
              <w:rPr>
                <w:rFonts w:asciiTheme="majorHAnsi" w:hAnsiTheme="majorHAnsi" w:cstheme="majorBidi"/>
                <w:b/>
                <w:bCs/>
                <w:sz w:val="24"/>
                <w:szCs w:val="24"/>
              </w:rPr>
            </w:pPr>
          </w:p>
          <w:p w14:paraId="38370CF6" w14:textId="565902D7" w:rsidR="003B7FAF" w:rsidRPr="003D2E93" w:rsidRDefault="003B7FAF" w:rsidP="471450A5">
            <w:pPr>
              <w:rPr>
                <w:rFonts w:asciiTheme="majorHAnsi" w:hAnsiTheme="majorHAnsi" w:cstheme="majorBidi"/>
                <w:b/>
                <w:bCs/>
                <w:sz w:val="24"/>
                <w:szCs w:val="24"/>
              </w:rPr>
            </w:pPr>
          </w:p>
        </w:tc>
      </w:tr>
    </w:tbl>
    <w:p w14:paraId="2C00230D" w14:textId="156DAA42" w:rsidR="0097119D" w:rsidRPr="00084334" w:rsidRDefault="0097119D">
      <w:pPr>
        <w:rPr>
          <w:rFonts w:asciiTheme="majorHAnsi" w:hAnsiTheme="majorHAnsi" w:cstheme="majorHAnsi"/>
        </w:rPr>
      </w:pPr>
    </w:p>
    <w:p w14:paraId="789B0622" w14:textId="04E93707" w:rsidR="005C613F" w:rsidRDefault="0008034E" w:rsidP="008802D7">
      <w:pPr>
        <w:pStyle w:val="Heading2"/>
        <w:rPr>
          <w:rFonts w:asciiTheme="minorHAnsi" w:hAnsiTheme="minorHAnsi" w:cstheme="minorHAnsi"/>
          <w:b/>
          <w:sz w:val="32"/>
          <w:szCs w:val="32"/>
        </w:rPr>
      </w:pPr>
      <w:r>
        <w:rPr>
          <w:rFonts w:cstheme="majorHAnsi"/>
          <w:noProof/>
        </w:rPr>
        <mc:AlternateContent>
          <mc:Choice Requires="wps">
            <w:drawing>
              <wp:anchor distT="0" distB="0" distL="114300" distR="114300" simplePos="0" relativeHeight="251662336" behindDoc="0" locked="0" layoutInCell="1" allowOverlap="1" wp14:anchorId="7C4033F6" wp14:editId="4B0E4E7F">
                <wp:simplePos x="0" y="0"/>
                <wp:positionH relativeFrom="column">
                  <wp:posOffset>10769600</wp:posOffset>
                </wp:positionH>
                <wp:positionV relativeFrom="paragraph">
                  <wp:posOffset>16510</wp:posOffset>
                </wp:positionV>
                <wp:extent cx="3225800" cy="1498600"/>
                <wp:effectExtent l="0" t="0" r="12700" b="25400"/>
                <wp:wrapNone/>
                <wp:docPr id="328139359" name="Text Box 2"/>
                <wp:cNvGraphicFramePr/>
                <a:graphic xmlns:a="http://schemas.openxmlformats.org/drawingml/2006/main">
                  <a:graphicData uri="http://schemas.microsoft.com/office/word/2010/wordprocessingShape">
                    <wps:wsp>
                      <wps:cNvSpPr txBox="1"/>
                      <wps:spPr>
                        <a:xfrm>
                          <a:off x="0" y="0"/>
                          <a:ext cx="3225800" cy="1498600"/>
                        </a:xfrm>
                        <a:prstGeom prst="rect">
                          <a:avLst/>
                        </a:prstGeom>
                        <a:solidFill>
                          <a:schemeClr val="lt1"/>
                        </a:solidFill>
                        <a:ln w="6350">
                          <a:solidFill>
                            <a:schemeClr val="bg1"/>
                          </a:solidFill>
                        </a:ln>
                      </wps:spPr>
                      <wps:txbx>
                        <w:txbxContent>
                          <w:p w14:paraId="01709DE8" w14:textId="77777777" w:rsidR="0008034E" w:rsidRPr="003A415D" w:rsidRDefault="0008034E" w:rsidP="0008034E">
                            <w:pPr>
                              <w:rPr>
                                <w:b/>
                                <w:bCs/>
                                <w:color w:val="00B050"/>
                                <w:sz w:val="24"/>
                                <w:szCs w:val="24"/>
                                <w:u w:val="single"/>
                              </w:rPr>
                            </w:pPr>
                            <w:r w:rsidRPr="003A415D">
                              <w:rPr>
                                <w:b/>
                                <w:bCs/>
                                <w:color w:val="00B050"/>
                                <w:sz w:val="24"/>
                                <w:szCs w:val="24"/>
                                <w:u w:val="single"/>
                              </w:rPr>
                              <w:t xml:space="preserve">DISCIPLINARY </w:t>
                            </w:r>
                          </w:p>
                          <w:p w14:paraId="17B8B6E0" w14:textId="2C713A86" w:rsidR="00E45E56" w:rsidRPr="003A415D" w:rsidRDefault="00E45E56" w:rsidP="0008034E">
                            <w:pPr>
                              <w:rPr>
                                <w:b/>
                                <w:bCs/>
                                <w:color w:val="00B050"/>
                                <w:sz w:val="24"/>
                                <w:szCs w:val="24"/>
                              </w:rPr>
                            </w:pPr>
                            <w:proofErr w:type="spellStart"/>
                            <w:r w:rsidRPr="003A415D">
                              <w:rPr>
                                <w:b/>
                                <w:bCs/>
                                <w:color w:val="00B050"/>
                                <w:sz w:val="24"/>
                                <w:szCs w:val="24"/>
                              </w:rPr>
                              <w:t>AoK</w:t>
                            </w:r>
                            <w:proofErr w:type="spellEnd"/>
                            <w:r w:rsidR="000304EB" w:rsidRPr="003A415D">
                              <w:rPr>
                                <w:b/>
                                <w:bCs/>
                                <w:color w:val="00B050"/>
                                <w:sz w:val="24"/>
                                <w:szCs w:val="24"/>
                              </w:rPr>
                              <w:t xml:space="preserve"> – APPLICATION OF KNOWLEDGE</w:t>
                            </w:r>
                          </w:p>
                          <w:p w14:paraId="43E05829" w14:textId="0A2DA15D" w:rsidR="00E45E56" w:rsidRPr="003A415D" w:rsidRDefault="00E45E56" w:rsidP="0008034E">
                            <w:pPr>
                              <w:rPr>
                                <w:b/>
                                <w:bCs/>
                                <w:color w:val="00B050"/>
                                <w:sz w:val="24"/>
                                <w:szCs w:val="24"/>
                              </w:rPr>
                            </w:pPr>
                            <w:r w:rsidRPr="003A415D">
                              <w:rPr>
                                <w:b/>
                                <w:bCs/>
                                <w:color w:val="00B050"/>
                                <w:sz w:val="24"/>
                                <w:szCs w:val="24"/>
                              </w:rPr>
                              <w:t>PK</w:t>
                            </w:r>
                            <w:r w:rsidR="000304EB" w:rsidRPr="003A415D">
                              <w:rPr>
                                <w:b/>
                                <w:bCs/>
                                <w:color w:val="00B050"/>
                                <w:sz w:val="24"/>
                                <w:szCs w:val="24"/>
                              </w:rPr>
                              <w:t xml:space="preserve"> – PROCEDURAL KNOWLEDGE</w:t>
                            </w:r>
                          </w:p>
                          <w:p w14:paraId="5F48A29E" w14:textId="20FE50A1" w:rsidR="00E45E56" w:rsidRPr="003A415D" w:rsidRDefault="000304EB" w:rsidP="0008034E">
                            <w:pPr>
                              <w:rPr>
                                <w:b/>
                                <w:bCs/>
                                <w:color w:val="00B050"/>
                                <w:sz w:val="24"/>
                                <w:szCs w:val="24"/>
                              </w:rPr>
                            </w:pPr>
                            <w:r w:rsidRPr="003A415D">
                              <w:rPr>
                                <w:b/>
                                <w:bCs/>
                                <w:color w:val="00B050"/>
                                <w:sz w:val="24"/>
                                <w:szCs w:val="24"/>
                              </w:rPr>
                              <w:t>CI – CONTEMPORARY ISSUES</w:t>
                            </w:r>
                          </w:p>
                          <w:p w14:paraId="777C32BD" w14:textId="174CABD6" w:rsidR="000304EB" w:rsidRPr="003A415D" w:rsidRDefault="003A415D" w:rsidP="0008034E">
                            <w:pPr>
                              <w:rPr>
                                <w:b/>
                                <w:bCs/>
                                <w:color w:val="00B050"/>
                                <w:sz w:val="24"/>
                                <w:szCs w:val="24"/>
                              </w:rPr>
                            </w:pPr>
                            <w:r w:rsidRPr="003A415D">
                              <w:rPr>
                                <w:b/>
                                <w:bCs/>
                                <w:color w:val="00B050"/>
                                <w:sz w:val="24"/>
                                <w:szCs w:val="24"/>
                              </w:rPr>
                              <w:t>W</w:t>
                            </w:r>
                            <w:r w:rsidR="000304EB" w:rsidRPr="003A415D">
                              <w:rPr>
                                <w:b/>
                                <w:bCs/>
                                <w:color w:val="00B050"/>
                                <w:sz w:val="24"/>
                                <w:szCs w:val="24"/>
                              </w:rPr>
                              <w:t>G – THINKING LIKE A GEOGRAPHER</w:t>
                            </w:r>
                          </w:p>
                          <w:p w14:paraId="687DCBAE" w14:textId="77777777" w:rsidR="0008034E" w:rsidRDefault="0008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4033F6" id="_x0000_t202" coordsize="21600,21600" o:spt="202" path="m,l,21600r21600,l21600,xe">
                <v:stroke joinstyle="miter"/>
                <v:path gradientshapeok="t" o:connecttype="rect"/>
              </v:shapetype>
              <v:shape id="Text Box 2" o:spid="_x0000_s1026" type="#_x0000_t202" style="position:absolute;margin-left:848pt;margin-top:1.3pt;width:254pt;height:11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" fillcolor="white [3201]" strokecolor="white [3212]" strokeweight=".5pt">
                <v:textbox>
                  <w:txbxContent>
                    <w:p w14:paraId="01709DE8" w14:textId="77777777" w:rsidR="0008034E" w:rsidRPr="003A415D" w:rsidRDefault="0008034E" w:rsidP="0008034E">
                      <w:pPr>
                        <w:rPr>
                          <w:b/>
                          <w:bCs/>
                          <w:color w:val="00B050"/>
                          <w:sz w:val="24"/>
                          <w:szCs w:val="24"/>
                          <w:u w:val="single"/>
                        </w:rPr>
                      </w:pPr>
                      <w:r w:rsidRPr="003A415D">
                        <w:rPr>
                          <w:b/>
                          <w:bCs/>
                          <w:color w:val="00B050"/>
                          <w:sz w:val="24"/>
                          <w:szCs w:val="24"/>
                          <w:u w:val="single"/>
                        </w:rPr>
                        <w:t xml:space="preserve">DISCIPLINARY </w:t>
                      </w:r>
                    </w:p>
                    <w:p w14:paraId="17B8B6E0" w14:textId="2C713A86" w:rsidR="00E45E56" w:rsidRPr="003A415D" w:rsidRDefault="00E45E56" w:rsidP="0008034E">
                      <w:pPr>
                        <w:rPr>
                          <w:b/>
                          <w:bCs/>
                          <w:color w:val="00B050"/>
                          <w:sz w:val="24"/>
                          <w:szCs w:val="24"/>
                        </w:rPr>
                      </w:pPr>
                      <w:proofErr w:type="spellStart"/>
                      <w:r w:rsidRPr="003A415D">
                        <w:rPr>
                          <w:b/>
                          <w:bCs/>
                          <w:color w:val="00B050"/>
                          <w:sz w:val="24"/>
                          <w:szCs w:val="24"/>
                        </w:rPr>
                        <w:t>AoK</w:t>
                      </w:r>
                      <w:proofErr w:type="spellEnd"/>
                      <w:r w:rsidR="000304EB" w:rsidRPr="003A415D">
                        <w:rPr>
                          <w:b/>
                          <w:bCs/>
                          <w:color w:val="00B050"/>
                          <w:sz w:val="24"/>
                          <w:szCs w:val="24"/>
                        </w:rPr>
                        <w:t xml:space="preserve"> – APPLICATION OF KNOWLEDGE</w:t>
                      </w:r>
                    </w:p>
                    <w:p w14:paraId="43E05829" w14:textId="0A2DA15D" w:rsidR="00E45E56" w:rsidRPr="003A415D" w:rsidRDefault="00E45E56" w:rsidP="0008034E">
                      <w:pPr>
                        <w:rPr>
                          <w:b/>
                          <w:bCs/>
                          <w:color w:val="00B050"/>
                          <w:sz w:val="24"/>
                          <w:szCs w:val="24"/>
                        </w:rPr>
                      </w:pPr>
                      <w:r w:rsidRPr="003A415D">
                        <w:rPr>
                          <w:b/>
                          <w:bCs/>
                          <w:color w:val="00B050"/>
                          <w:sz w:val="24"/>
                          <w:szCs w:val="24"/>
                        </w:rPr>
                        <w:t>PK</w:t>
                      </w:r>
                      <w:r w:rsidR="000304EB" w:rsidRPr="003A415D">
                        <w:rPr>
                          <w:b/>
                          <w:bCs/>
                          <w:color w:val="00B050"/>
                          <w:sz w:val="24"/>
                          <w:szCs w:val="24"/>
                        </w:rPr>
                        <w:t xml:space="preserve"> – PROCEDURAL KNOWLEDGE</w:t>
                      </w:r>
                    </w:p>
                    <w:p w14:paraId="5F48A29E" w14:textId="20FE50A1" w:rsidR="00E45E56" w:rsidRPr="003A415D" w:rsidRDefault="000304EB" w:rsidP="0008034E">
                      <w:pPr>
                        <w:rPr>
                          <w:b/>
                          <w:bCs/>
                          <w:color w:val="00B050"/>
                          <w:sz w:val="24"/>
                          <w:szCs w:val="24"/>
                        </w:rPr>
                      </w:pPr>
                      <w:r w:rsidRPr="003A415D">
                        <w:rPr>
                          <w:b/>
                          <w:bCs/>
                          <w:color w:val="00B050"/>
                          <w:sz w:val="24"/>
                          <w:szCs w:val="24"/>
                        </w:rPr>
                        <w:t>CI – CONTEMPORARY ISSUES</w:t>
                      </w:r>
                    </w:p>
                    <w:p w14:paraId="777C32BD" w14:textId="174CABD6" w:rsidR="000304EB" w:rsidRPr="003A415D" w:rsidRDefault="003A415D" w:rsidP="0008034E">
                      <w:pPr>
                        <w:rPr>
                          <w:b/>
                          <w:bCs/>
                          <w:color w:val="00B050"/>
                          <w:sz w:val="24"/>
                          <w:szCs w:val="24"/>
                        </w:rPr>
                      </w:pPr>
                      <w:r w:rsidRPr="003A415D">
                        <w:rPr>
                          <w:b/>
                          <w:bCs/>
                          <w:color w:val="00B050"/>
                          <w:sz w:val="24"/>
                          <w:szCs w:val="24"/>
                        </w:rPr>
                        <w:t>W</w:t>
                      </w:r>
                      <w:r w:rsidR="000304EB" w:rsidRPr="003A415D">
                        <w:rPr>
                          <w:b/>
                          <w:bCs/>
                          <w:color w:val="00B050"/>
                          <w:sz w:val="24"/>
                          <w:szCs w:val="24"/>
                        </w:rPr>
                        <w:t>G – THINKING LIKE A GEOGRAPHER</w:t>
                      </w:r>
                    </w:p>
                    <w:p w14:paraId="687DCBAE" w14:textId="77777777" w:rsidR="0008034E" w:rsidRDefault="0008034E"/>
                  </w:txbxContent>
                </v:textbox>
              </v:shape>
            </w:pict>
          </mc:Fallback>
        </mc:AlternateContent>
      </w:r>
      <w:r w:rsidR="00916638">
        <w:rPr>
          <w:rFonts w:cstheme="majorHAnsi"/>
          <w:noProof/>
        </w:rPr>
        <mc:AlternateContent>
          <mc:Choice Requires="wps">
            <w:drawing>
              <wp:anchor distT="0" distB="0" distL="114300" distR="114300" simplePos="0" relativeHeight="251659264" behindDoc="0" locked="0" layoutInCell="1" allowOverlap="1" wp14:anchorId="784848E1" wp14:editId="7CE91763">
                <wp:simplePos x="0" y="0"/>
                <wp:positionH relativeFrom="margin">
                  <wp:posOffset>8039100</wp:posOffset>
                </wp:positionH>
                <wp:positionV relativeFrom="paragraph">
                  <wp:posOffset>16510</wp:posOffset>
                </wp:positionV>
                <wp:extent cx="2628900" cy="1930400"/>
                <wp:effectExtent l="0" t="0" r="19050" b="12700"/>
                <wp:wrapNone/>
                <wp:docPr id="441495400" name="Text Box 1"/>
                <wp:cNvGraphicFramePr/>
                <a:graphic xmlns:a="http://schemas.openxmlformats.org/drawingml/2006/main">
                  <a:graphicData uri="http://schemas.microsoft.com/office/word/2010/wordprocessingShape">
                    <wps:wsp>
                      <wps:cNvSpPr txBox="1"/>
                      <wps:spPr>
                        <a:xfrm>
                          <a:off x="0" y="0"/>
                          <a:ext cx="2628900" cy="1930400"/>
                        </a:xfrm>
                        <a:prstGeom prst="rect">
                          <a:avLst/>
                        </a:prstGeom>
                        <a:solidFill>
                          <a:schemeClr val="lt1"/>
                        </a:solidFill>
                        <a:ln w="6350">
                          <a:solidFill>
                            <a:schemeClr val="bg1"/>
                          </a:solidFill>
                        </a:ln>
                      </wps:spPr>
                      <wps:txbx>
                        <w:txbxContent>
                          <w:p w14:paraId="2F87B59F" w14:textId="4120D30B" w:rsidR="00D74535" w:rsidRPr="003A415D" w:rsidRDefault="00D74535">
                            <w:pPr>
                              <w:rPr>
                                <w:b/>
                                <w:bCs/>
                                <w:color w:val="FF0000"/>
                                <w:sz w:val="24"/>
                                <w:szCs w:val="24"/>
                                <w:u w:val="single"/>
                              </w:rPr>
                            </w:pPr>
                            <w:r w:rsidRPr="003A415D">
                              <w:rPr>
                                <w:b/>
                                <w:bCs/>
                                <w:color w:val="FF0000"/>
                                <w:sz w:val="24"/>
                                <w:szCs w:val="24"/>
                                <w:u w:val="single"/>
                              </w:rPr>
                              <w:t>SU</w:t>
                            </w:r>
                            <w:r w:rsidR="00687C3B" w:rsidRPr="003A415D">
                              <w:rPr>
                                <w:b/>
                                <w:bCs/>
                                <w:color w:val="FF0000"/>
                                <w:sz w:val="24"/>
                                <w:szCs w:val="24"/>
                                <w:u w:val="single"/>
                              </w:rPr>
                              <w:t>BSTANTIVE</w:t>
                            </w:r>
                          </w:p>
                          <w:p w14:paraId="6E3F2943" w14:textId="4423E151" w:rsidR="005C613F" w:rsidRPr="003A415D" w:rsidRDefault="006A2FBA">
                            <w:pPr>
                              <w:rPr>
                                <w:b/>
                                <w:bCs/>
                                <w:color w:val="FF0000"/>
                                <w:sz w:val="24"/>
                                <w:szCs w:val="24"/>
                              </w:rPr>
                            </w:pPr>
                            <w:r w:rsidRPr="003A415D">
                              <w:rPr>
                                <w:b/>
                                <w:bCs/>
                                <w:color w:val="FF0000"/>
                                <w:sz w:val="24"/>
                                <w:szCs w:val="24"/>
                              </w:rPr>
                              <w:t>LK – LOCATIONAL KNOWLEDGE</w:t>
                            </w:r>
                          </w:p>
                          <w:p w14:paraId="24FC8264" w14:textId="32F0F9BA" w:rsidR="006A2FBA" w:rsidRPr="003A415D" w:rsidRDefault="006A2FBA">
                            <w:pPr>
                              <w:rPr>
                                <w:b/>
                                <w:bCs/>
                                <w:color w:val="FF0000"/>
                                <w:sz w:val="24"/>
                                <w:szCs w:val="24"/>
                              </w:rPr>
                            </w:pPr>
                            <w:r w:rsidRPr="003A415D">
                              <w:rPr>
                                <w:b/>
                                <w:bCs/>
                                <w:color w:val="FF0000"/>
                                <w:sz w:val="24"/>
                                <w:szCs w:val="24"/>
                              </w:rPr>
                              <w:t xml:space="preserve">PL </w:t>
                            </w:r>
                            <w:r w:rsidR="002217D8" w:rsidRPr="003A415D">
                              <w:rPr>
                                <w:b/>
                                <w:bCs/>
                                <w:color w:val="FF0000"/>
                                <w:sz w:val="24"/>
                                <w:szCs w:val="24"/>
                              </w:rPr>
                              <w:t>- PLACE</w:t>
                            </w:r>
                            <w:r w:rsidR="00EA657B" w:rsidRPr="003A415D">
                              <w:rPr>
                                <w:b/>
                                <w:bCs/>
                                <w:color w:val="FF0000"/>
                                <w:sz w:val="24"/>
                                <w:szCs w:val="24"/>
                              </w:rPr>
                              <w:t xml:space="preserve"> KNOWLEDGE</w:t>
                            </w:r>
                          </w:p>
                          <w:p w14:paraId="381A6B5D" w14:textId="2280E9EC" w:rsidR="006A2FBA" w:rsidRPr="003A415D" w:rsidRDefault="006A2FBA">
                            <w:pPr>
                              <w:rPr>
                                <w:b/>
                                <w:bCs/>
                                <w:color w:val="FF0000"/>
                                <w:sz w:val="24"/>
                                <w:szCs w:val="24"/>
                              </w:rPr>
                            </w:pPr>
                            <w:r w:rsidRPr="003A415D">
                              <w:rPr>
                                <w:b/>
                                <w:bCs/>
                                <w:color w:val="FF0000"/>
                                <w:sz w:val="24"/>
                                <w:szCs w:val="24"/>
                              </w:rPr>
                              <w:t>ENV</w:t>
                            </w:r>
                            <w:r w:rsidR="00EA657B" w:rsidRPr="003A415D">
                              <w:rPr>
                                <w:b/>
                                <w:bCs/>
                                <w:color w:val="FF0000"/>
                                <w:sz w:val="24"/>
                                <w:szCs w:val="24"/>
                              </w:rPr>
                              <w:t xml:space="preserve"> </w:t>
                            </w:r>
                            <w:r w:rsidR="002217D8" w:rsidRPr="003A415D">
                              <w:rPr>
                                <w:b/>
                                <w:bCs/>
                                <w:color w:val="FF0000"/>
                                <w:sz w:val="24"/>
                                <w:szCs w:val="24"/>
                              </w:rPr>
                              <w:t>- ENVIRONMENTAL</w:t>
                            </w:r>
                            <w:r w:rsidR="00EA657B" w:rsidRPr="003A415D">
                              <w:rPr>
                                <w:b/>
                                <w:bCs/>
                                <w:color w:val="FF0000"/>
                                <w:sz w:val="24"/>
                                <w:szCs w:val="24"/>
                              </w:rPr>
                              <w:t>, PHYSICAL AND HUMAN GEOGRAPHY</w:t>
                            </w:r>
                          </w:p>
                          <w:p w14:paraId="65162D32" w14:textId="1FF6CFE7" w:rsidR="006A2FBA" w:rsidRPr="003A415D" w:rsidRDefault="006A2FBA">
                            <w:pPr>
                              <w:rPr>
                                <w:b/>
                                <w:bCs/>
                                <w:color w:val="FF0000"/>
                                <w:sz w:val="24"/>
                                <w:szCs w:val="24"/>
                              </w:rPr>
                            </w:pPr>
                            <w:r w:rsidRPr="003A415D">
                              <w:rPr>
                                <w:b/>
                                <w:bCs/>
                                <w:color w:val="FF0000"/>
                                <w:sz w:val="24"/>
                                <w:szCs w:val="24"/>
                              </w:rPr>
                              <w:t>GS &amp; FW</w:t>
                            </w:r>
                            <w:r w:rsidR="00EA657B" w:rsidRPr="003A415D">
                              <w:rPr>
                                <w:b/>
                                <w:bCs/>
                                <w:color w:val="FF0000"/>
                                <w:sz w:val="24"/>
                                <w:szCs w:val="24"/>
                              </w:rPr>
                              <w:t xml:space="preserve"> – GEOGRAPHICAL SKILLS &amp; FIELDWORK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848E1" id="Text Box 1" o:spid="_x0000_s1027" type="#_x0000_t202" style="position:absolute;margin-left:633pt;margin-top:1.3pt;width:207pt;height:15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" fillcolor="white [3201]" strokecolor="white [3212]" strokeweight=".5pt">
                <v:textbox>
                  <w:txbxContent>
                    <w:p w14:paraId="2F87B59F" w14:textId="4120D30B" w:rsidR="00D74535" w:rsidRPr="003A415D" w:rsidRDefault="00D74535">
                      <w:pPr>
                        <w:rPr>
                          <w:b/>
                          <w:bCs/>
                          <w:color w:val="FF0000"/>
                          <w:sz w:val="24"/>
                          <w:szCs w:val="24"/>
                          <w:u w:val="single"/>
                        </w:rPr>
                      </w:pPr>
                      <w:r w:rsidRPr="003A415D">
                        <w:rPr>
                          <w:b/>
                          <w:bCs/>
                          <w:color w:val="FF0000"/>
                          <w:sz w:val="24"/>
                          <w:szCs w:val="24"/>
                          <w:u w:val="single"/>
                        </w:rPr>
                        <w:t>SU</w:t>
                      </w:r>
                      <w:r w:rsidR="00687C3B" w:rsidRPr="003A415D">
                        <w:rPr>
                          <w:b/>
                          <w:bCs/>
                          <w:color w:val="FF0000"/>
                          <w:sz w:val="24"/>
                          <w:szCs w:val="24"/>
                          <w:u w:val="single"/>
                        </w:rPr>
                        <w:t>BSTANTIVE</w:t>
                      </w:r>
                    </w:p>
                    <w:p w14:paraId="6E3F2943" w14:textId="4423E151" w:rsidR="005C613F" w:rsidRPr="003A415D" w:rsidRDefault="006A2FBA">
                      <w:pPr>
                        <w:rPr>
                          <w:b/>
                          <w:bCs/>
                          <w:color w:val="FF0000"/>
                          <w:sz w:val="24"/>
                          <w:szCs w:val="24"/>
                        </w:rPr>
                      </w:pPr>
                      <w:r w:rsidRPr="003A415D">
                        <w:rPr>
                          <w:b/>
                          <w:bCs/>
                          <w:color w:val="FF0000"/>
                          <w:sz w:val="24"/>
                          <w:szCs w:val="24"/>
                        </w:rPr>
                        <w:t>LK – LOCATIONAL KNOWLEDGE</w:t>
                      </w:r>
                    </w:p>
                    <w:p w14:paraId="24FC8264" w14:textId="32F0F9BA" w:rsidR="006A2FBA" w:rsidRPr="003A415D" w:rsidRDefault="006A2FBA">
                      <w:pPr>
                        <w:rPr>
                          <w:b/>
                          <w:bCs/>
                          <w:color w:val="FF0000"/>
                          <w:sz w:val="24"/>
                          <w:szCs w:val="24"/>
                        </w:rPr>
                      </w:pPr>
                      <w:r w:rsidRPr="003A415D">
                        <w:rPr>
                          <w:b/>
                          <w:bCs/>
                          <w:color w:val="FF0000"/>
                          <w:sz w:val="24"/>
                          <w:szCs w:val="24"/>
                        </w:rPr>
                        <w:t xml:space="preserve">PL </w:t>
                      </w:r>
                      <w:r w:rsidR="002217D8" w:rsidRPr="003A415D">
                        <w:rPr>
                          <w:b/>
                          <w:bCs/>
                          <w:color w:val="FF0000"/>
                          <w:sz w:val="24"/>
                          <w:szCs w:val="24"/>
                        </w:rPr>
                        <w:t>- PLACE</w:t>
                      </w:r>
                      <w:r w:rsidR="00EA657B" w:rsidRPr="003A415D">
                        <w:rPr>
                          <w:b/>
                          <w:bCs/>
                          <w:color w:val="FF0000"/>
                          <w:sz w:val="24"/>
                          <w:szCs w:val="24"/>
                        </w:rPr>
                        <w:t xml:space="preserve"> KNOWLEDGE</w:t>
                      </w:r>
                    </w:p>
                    <w:p w14:paraId="381A6B5D" w14:textId="2280E9EC" w:rsidR="006A2FBA" w:rsidRPr="003A415D" w:rsidRDefault="006A2FBA">
                      <w:pPr>
                        <w:rPr>
                          <w:b/>
                          <w:bCs/>
                          <w:color w:val="FF0000"/>
                          <w:sz w:val="24"/>
                          <w:szCs w:val="24"/>
                        </w:rPr>
                      </w:pPr>
                      <w:r w:rsidRPr="003A415D">
                        <w:rPr>
                          <w:b/>
                          <w:bCs/>
                          <w:color w:val="FF0000"/>
                          <w:sz w:val="24"/>
                          <w:szCs w:val="24"/>
                        </w:rPr>
                        <w:t>ENV</w:t>
                      </w:r>
                      <w:r w:rsidR="00EA657B" w:rsidRPr="003A415D">
                        <w:rPr>
                          <w:b/>
                          <w:bCs/>
                          <w:color w:val="FF0000"/>
                          <w:sz w:val="24"/>
                          <w:szCs w:val="24"/>
                        </w:rPr>
                        <w:t xml:space="preserve"> </w:t>
                      </w:r>
                      <w:r w:rsidR="002217D8" w:rsidRPr="003A415D">
                        <w:rPr>
                          <w:b/>
                          <w:bCs/>
                          <w:color w:val="FF0000"/>
                          <w:sz w:val="24"/>
                          <w:szCs w:val="24"/>
                        </w:rPr>
                        <w:t>- ENVIRONMENTAL</w:t>
                      </w:r>
                      <w:r w:rsidR="00EA657B" w:rsidRPr="003A415D">
                        <w:rPr>
                          <w:b/>
                          <w:bCs/>
                          <w:color w:val="FF0000"/>
                          <w:sz w:val="24"/>
                          <w:szCs w:val="24"/>
                        </w:rPr>
                        <w:t>, PHYSICAL AND HUMAN GEOGRAPHY</w:t>
                      </w:r>
                    </w:p>
                    <w:p w14:paraId="65162D32" w14:textId="1FF6CFE7" w:rsidR="006A2FBA" w:rsidRPr="003A415D" w:rsidRDefault="006A2FBA">
                      <w:pPr>
                        <w:rPr>
                          <w:b/>
                          <w:bCs/>
                          <w:color w:val="FF0000"/>
                          <w:sz w:val="24"/>
                          <w:szCs w:val="24"/>
                        </w:rPr>
                      </w:pPr>
                      <w:r w:rsidRPr="003A415D">
                        <w:rPr>
                          <w:b/>
                          <w:bCs/>
                          <w:color w:val="FF0000"/>
                          <w:sz w:val="24"/>
                          <w:szCs w:val="24"/>
                        </w:rPr>
                        <w:t>GS &amp; FW</w:t>
                      </w:r>
                      <w:r w:rsidR="00EA657B" w:rsidRPr="003A415D">
                        <w:rPr>
                          <w:b/>
                          <w:bCs/>
                          <w:color w:val="FF0000"/>
                          <w:sz w:val="24"/>
                          <w:szCs w:val="24"/>
                        </w:rPr>
                        <w:t xml:space="preserve"> – GEOGRAPHICAL SKILLS &amp; FIELDWORK</w:t>
                      </w:r>
                    </w:p>
                  </w:txbxContent>
                </v:textbox>
                <w10:wrap anchorx="margin"/>
              </v:shape>
            </w:pict>
          </mc:Fallback>
        </mc:AlternateContent>
      </w:r>
      <w:r w:rsidR="00916638">
        <w:rPr>
          <w:rFonts w:cstheme="majorHAnsi"/>
          <w:noProof/>
        </w:rPr>
        <mc:AlternateContent>
          <mc:Choice Requires="wps">
            <w:drawing>
              <wp:anchor distT="0" distB="0" distL="114300" distR="114300" simplePos="0" relativeHeight="251661312" behindDoc="0" locked="0" layoutInCell="1" allowOverlap="1" wp14:anchorId="6ED02CE1" wp14:editId="2AEF64F9">
                <wp:simplePos x="0" y="0"/>
                <wp:positionH relativeFrom="margin">
                  <wp:align>left</wp:align>
                </wp:positionH>
                <wp:positionV relativeFrom="paragraph">
                  <wp:posOffset>16510</wp:posOffset>
                </wp:positionV>
                <wp:extent cx="7899400" cy="1854200"/>
                <wp:effectExtent l="0" t="0" r="25400" b="12700"/>
                <wp:wrapNone/>
                <wp:docPr id="1926173770" name="Text Box 1"/>
                <wp:cNvGraphicFramePr/>
                <a:graphic xmlns:a="http://schemas.openxmlformats.org/drawingml/2006/main">
                  <a:graphicData uri="http://schemas.microsoft.com/office/word/2010/wordprocessingShape">
                    <wps:wsp>
                      <wps:cNvSpPr txBox="1"/>
                      <wps:spPr>
                        <a:xfrm>
                          <a:off x="0" y="0"/>
                          <a:ext cx="7899400" cy="1854200"/>
                        </a:xfrm>
                        <a:prstGeom prst="rect">
                          <a:avLst/>
                        </a:prstGeom>
                        <a:solidFill>
                          <a:schemeClr val="lt1"/>
                        </a:solidFill>
                        <a:ln w="6350">
                          <a:solidFill>
                            <a:prstClr val="black"/>
                          </a:solidFill>
                        </a:ln>
                      </wps:spPr>
                      <wps:txbx>
                        <w:txbxContent>
                          <w:p w14:paraId="736C95DE" w14:textId="77777777" w:rsidR="00916638" w:rsidRDefault="00916638" w:rsidP="00916638">
                            <w:pPr>
                              <w:rPr>
                                <w:rFonts w:asciiTheme="majorHAnsi" w:hAnsiTheme="majorHAnsi" w:cstheme="majorHAnsi"/>
                                <w:b/>
                                <w:sz w:val="24"/>
                                <w:u w:val="single"/>
                              </w:rPr>
                            </w:pPr>
                            <w:r w:rsidRPr="00084334">
                              <w:rPr>
                                <w:rFonts w:asciiTheme="majorHAnsi" w:hAnsiTheme="majorHAnsi" w:cstheme="majorHAnsi"/>
                                <w:b/>
                                <w:sz w:val="24"/>
                                <w:u w:val="single"/>
                              </w:rPr>
                              <w:t>Assessment types</w:t>
                            </w:r>
                          </w:p>
                          <w:p w14:paraId="27BE69AD" w14:textId="77777777" w:rsidR="00916638" w:rsidRPr="00B008B3" w:rsidRDefault="00916638" w:rsidP="00916638">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AO1: Demonstrate knowledge of locations, places, processes, environm</w:t>
                            </w:r>
                            <w:r>
                              <w:rPr>
                                <w:rFonts w:ascii="Helvetica" w:eastAsia="Times New Roman" w:hAnsi="Helvetica" w:cs="Helvetica"/>
                                <w:color w:val="4C4C4B"/>
                                <w:sz w:val="20"/>
                                <w:szCs w:val="20"/>
                                <w:lang w:eastAsia="en-GB"/>
                              </w:rPr>
                              <w:t>ents and different scales.</w:t>
                            </w:r>
                          </w:p>
                          <w:p w14:paraId="4EE8C76C" w14:textId="77777777" w:rsidR="00916638" w:rsidRPr="00B008B3" w:rsidRDefault="00916638" w:rsidP="00916638">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AO2: Demonstrate geographical understanding of: concepts and how they are used in relation to places, environments and processes; the interrelationships between places, e</w:t>
                            </w:r>
                            <w:r>
                              <w:rPr>
                                <w:rFonts w:ascii="Helvetica" w:eastAsia="Times New Roman" w:hAnsi="Helvetica" w:cs="Helvetica"/>
                                <w:color w:val="4C4C4B"/>
                                <w:sz w:val="20"/>
                                <w:szCs w:val="20"/>
                                <w:lang w:eastAsia="en-GB"/>
                              </w:rPr>
                              <w:t>nvironments and processes.</w:t>
                            </w:r>
                          </w:p>
                          <w:p w14:paraId="53374F34" w14:textId="77777777" w:rsidR="00916638" w:rsidRPr="00B008B3" w:rsidRDefault="00916638" w:rsidP="00916638">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 xml:space="preserve">AO3: Apply knowledge and understanding to interpret, analyse and evaluate geographical information and issues to make </w:t>
                            </w:r>
                            <w:r>
                              <w:rPr>
                                <w:rFonts w:ascii="Helvetica" w:eastAsia="Times New Roman" w:hAnsi="Helvetica" w:cs="Helvetica"/>
                                <w:color w:val="4C4C4B"/>
                                <w:sz w:val="20"/>
                                <w:szCs w:val="20"/>
                                <w:lang w:eastAsia="en-GB"/>
                              </w:rPr>
                              <w:t>judgements.</w:t>
                            </w:r>
                          </w:p>
                          <w:p w14:paraId="0BE656FC" w14:textId="77777777" w:rsidR="00916638" w:rsidRPr="00B008B3" w:rsidRDefault="00916638" w:rsidP="00916638">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AO4: Select, adapt and use a variety of skills and techniques to investigate questions and iss</w:t>
                            </w:r>
                            <w:r>
                              <w:rPr>
                                <w:rFonts w:ascii="Helvetica" w:eastAsia="Times New Roman" w:hAnsi="Helvetica" w:cs="Helvetica"/>
                                <w:color w:val="4C4C4B"/>
                                <w:sz w:val="20"/>
                                <w:szCs w:val="20"/>
                                <w:lang w:eastAsia="en-GB"/>
                              </w:rPr>
                              <w:t>ues and communicate findings.</w:t>
                            </w:r>
                          </w:p>
                          <w:p w14:paraId="7ED0119D" w14:textId="18D8022C" w:rsidR="006A2FBA" w:rsidRDefault="006A2FBA" w:rsidP="006A2F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D02CE1" id="_x0000_s1028" type="#_x0000_t202" style="position:absolute;margin-left:0;margin-top:1.3pt;width:622pt;height:146pt;z-index:2516613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" fillcolor="white [3201]" strokeweight=".5pt">
                <v:textbox>
                  <w:txbxContent>
                    <w:p w14:paraId="736C95DE" w14:textId="77777777" w:rsidR="00916638" w:rsidRDefault="00916638" w:rsidP="00916638">
                      <w:pPr>
                        <w:rPr>
                          <w:rFonts w:asciiTheme="majorHAnsi" w:hAnsiTheme="majorHAnsi" w:cstheme="majorHAnsi"/>
                          <w:b/>
                          <w:sz w:val="24"/>
                          <w:u w:val="single"/>
                        </w:rPr>
                      </w:pPr>
                      <w:r w:rsidRPr="00084334">
                        <w:rPr>
                          <w:rFonts w:asciiTheme="majorHAnsi" w:hAnsiTheme="majorHAnsi" w:cstheme="majorHAnsi"/>
                          <w:b/>
                          <w:sz w:val="24"/>
                          <w:u w:val="single"/>
                        </w:rPr>
                        <w:t>Assessment types</w:t>
                      </w:r>
                    </w:p>
                    <w:p w14:paraId="27BE69AD" w14:textId="77777777" w:rsidR="00916638" w:rsidRPr="00B008B3" w:rsidRDefault="00916638" w:rsidP="00916638">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AO1: Demonstrate knowledge of locations, places, processes, environm</w:t>
                      </w:r>
                      <w:r>
                        <w:rPr>
                          <w:rFonts w:ascii="Helvetica" w:eastAsia="Times New Roman" w:hAnsi="Helvetica" w:cs="Helvetica"/>
                          <w:color w:val="4C4C4B"/>
                          <w:sz w:val="20"/>
                          <w:szCs w:val="20"/>
                          <w:lang w:eastAsia="en-GB"/>
                        </w:rPr>
                        <w:t>ents and different scales.</w:t>
                      </w:r>
                    </w:p>
                    <w:p w14:paraId="4EE8C76C" w14:textId="77777777" w:rsidR="00916638" w:rsidRPr="00B008B3" w:rsidRDefault="00916638" w:rsidP="00916638">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AO2: Demonstrate geographical understanding of: concepts and how they are used in relation to places, environments and processes; the interrelationships between places, e</w:t>
                      </w:r>
                      <w:r>
                        <w:rPr>
                          <w:rFonts w:ascii="Helvetica" w:eastAsia="Times New Roman" w:hAnsi="Helvetica" w:cs="Helvetica"/>
                          <w:color w:val="4C4C4B"/>
                          <w:sz w:val="20"/>
                          <w:szCs w:val="20"/>
                          <w:lang w:eastAsia="en-GB"/>
                        </w:rPr>
                        <w:t>nvironments and processes.</w:t>
                      </w:r>
                    </w:p>
                    <w:p w14:paraId="53374F34" w14:textId="77777777" w:rsidR="00916638" w:rsidRPr="00B008B3" w:rsidRDefault="00916638" w:rsidP="00916638">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 xml:space="preserve">AO3: Apply knowledge and understanding to interpret, analyse and evaluate geographical information and issues to make </w:t>
                      </w:r>
                      <w:r>
                        <w:rPr>
                          <w:rFonts w:ascii="Helvetica" w:eastAsia="Times New Roman" w:hAnsi="Helvetica" w:cs="Helvetica"/>
                          <w:color w:val="4C4C4B"/>
                          <w:sz w:val="20"/>
                          <w:szCs w:val="20"/>
                          <w:lang w:eastAsia="en-GB"/>
                        </w:rPr>
                        <w:t>judgements.</w:t>
                      </w:r>
                    </w:p>
                    <w:p w14:paraId="0BE656FC" w14:textId="77777777" w:rsidR="00916638" w:rsidRPr="00B008B3" w:rsidRDefault="00916638" w:rsidP="00916638">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AO4: Select, adapt and use a variety of skills and techniques to investigate questions and iss</w:t>
                      </w:r>
                      <w:r>
                        <w:rPr>
                          <w:rFonts w:ascii="Helvetica" w:eastAsia="Times New Roman" w:hAnsi="Helvetica" w:cs="Helvetica"/>
                          <w:color w:val="4C4C4B"/>
                          <w:sz w:val="20"/>
                          <w:szCs w:val="20"/>
                          <w:lang w:eastAsia="en-GB"/>
                        </w:rPr>
                        <w:t>ues and communicate findings.</w:t>
                      </w:r>
                    </w:p>
                    <w:p w14:paraId="7ED0119D" w14:textId="18D8022C" w:rsidR="006A2FBA" w:rsidRDefault="006A2FBA" w:rsidP="006A2FBA"/>
                  </w:txbxContent>
                </v:textbox>
                <w10:wrap anchorx="margin"/>
              </v:shape>
            </w:pict>
          </mc:Fallback>
        </mc:AlternateContent>
      </w:r>
    </w:p>
    <w:p w14:paraId="5B12ED84" w14:textId="25E3D932" w:rsidR="005C613F" w:rsidRDefault="005C613F" w:rsidP="005C613F"/>
    <w:p w14:paraId="1CF74174" w14:textId="1D6D9069" w:rsidR="005C613F" w:rsidRPr="005C613F" w:rsidRDefault="005C613F" w:rsidP="005C613F"/>
    <w:p w14:paraId="134BB682" w14:textId="3F6467B0" w:rsidR="00E16633" w:rsidRDefault="00E16633" w:rsidP="008802D7">
      <w:pPr>
        <w:pStyle w:val="Heading2"/>
        <w:rPr>
          <w:rFonts w:asciiTheme="minorHAnsi" w:hAnsiTheme="minorHAnsi" w:cstheme="minorHAnsi"/>
          <w:b/>
          <w:sz w:val="32"/>
          <w:szCs w:val="32"/>
        </w:rPr>
      </w:pPr>
    </w:p>
    <w:p w14:paraId="09EAA202" w14:textId="77777777" w:rsidR="00E16633" w:rsidRDefault="00E16633">
      <w:pPr>
        <w:rPr>
          <w:rFonts w:eastAsiaTheme="majorEastAsia" w:cstheme="minorHAnsi"/>
          <w:b/>
          <w:color w:val="2E74B5" w:themeColor="accent1" w:themeShade="BF"/>
          <w:sz w:val="32"/>
          <w:szCs w:val="32"/>
        </w:rPr>
      </w:pPr>
      <w:r>
        <w:rPr>
          <w:rFonts w:cstheme="minorHAnsi"/>
          <w:b/>
          <w:sz w:val="32"/>
          <w:szCs w:val="32"/>
        </w:rPr>
        <w:br w:type="page"/>
      </w:r>
    </w:p>
    <w:p w14:paraId="47C3D8E3" w14:textId="027B53FD" w:rsidR="00E16633" w:rsidRDefault="00E16633" w:rsidP="008802D7">
      <w:pPr>
        <w:pStyle w:val="Heading2"/>
        <w:rPr>
          <w:rFonts w:asciiTheme="minorHAnsi" w:hAnsiTheme="minorHAnsi" w:cstheme="minorHAnsi"/>
          <w:b/>
          <w:sz w:val="32"/>
          <w:szCs w:val="32"/>
        </w:rPr>
      </w:pPr>
    </w:p>
    <w:tbl>
      <w:tblPr>
        <w:tblStyle w:val="TableGrid"/>
        <w:tblW w:w="0" w:type="auto"/>
        <w:tblLook w:val="04A0" w:firstRow="1" w:lastRow="0" w:firstColumn="1" w:lastColumn="0" w:noHBand="0" w:noVBand="1"/>
      </w:tblPr>
      <w:tblGrid>
        <w:gridCol w:w="22250"/>
      </w:tblGrid>
      <w:tr w:rsidR="00E16633" w14:paraId="0B3A3E76" w14:textId="77777777" w:rsidTr="00684A09">
        <w:tc>
          <w:tcPr>
            <w:tcW w:w="22250" w:type="dxa"/>
            <w:shd w:val="clear" w:color="auto" w:fill="EAEDF1" w:themeFill="text2" w:themeFillTint="1A"/>
          </w:tcPr>
          <w:p w14:paraId="7FB794F2" w14:textId="612C3188" w:rsidR="00E16633" w:rsidRDefault="00E16633" w:rsidP="00107881">
            <w:r>
              <w:rPr>
                <w:rFonts w:cstheme="minorHAnsi"/>
                <w:b/>
                <w:sz w:val="32"/>
                <w:szCs w:val="32"/>
              </w:rPr>
              <w:br w:type="page"/>
            </w:r>
          </w:p>
          <w:p w14:paraId="40D9F35D" w14:textId="77777777" w:rsidR="00E16633" w:rsidRPr="00BE1E80" w:rsidRDefault="00E16633" w:rsidP="00107881">
            <w:pPr>
              <w:jc w:val="center"/>
              <w:rPr>
                <w:rFonts w:ascii="Arial" w:hAnsi="Arial" w:cs="Arial"/>
                <w:b/>
                <w:bCs/>
                <w:sz w:val="48"/>
                <w:szCs w:val="48"/>
              </w:rPr>
            </w:pPr>
            <w:r w:rsidRPr="00BE1E80">
              <w:rPr>
                <w:rFonts w:ascii="Arial" w:hAnsi="Arial" w:cs="Arial"/>
                <w:b/>
                <w:bCs/>
                <w:sz w:val="48"/>
                <w:szCs w:val="48"/>
              </w:rPr>
              <w:t>&gt;Something More?</w:t>
            </w:r>
          </w:p>
          <w:p w14:paraId="0459FC8C" w14:textId="77777777" w:rsidR="00E16633" w:rsidRDefault="00E16633" w:rsidP="00107881"/>
        </w:tc>
      </w:tr>
      <w:tr w:rsidR="00E16633" w14:paraId="13F49DED" w14:textId="77777777" w:rsidTr="00684A09">
        <w:tc>
          <w:tcPr>
            <w:tcW w:w="22250" w:type="dxa"/>
          </w:tcPr>
          <w:p w14:paraId="547ADFCD" w14:textId="77777777" w:rsidR="00E16633" w:rsidRPr="00031565" w:rsidRDefault="00E16633" w:rsidP="00107881">
            <w:pPr>
              <w:rPr>
                <w:sz w:val="24"/>
                <w:szCs w:val="24"/>
              </w:rPr>
            </w:pPr>
          </w:p>
          <w:p w14:paraId="08E89863" w14:textId="77777777" w:rsidR="00E16633" w:rsidRPr="00031565" w:rsidRDefault="00E16633" w:rsidP="00107881">
            <w:pPr>
              <w:rPr>
                <w:rFonts w:ascii="Arial" w:hAnsi="Arial" w:cs="Arial"/>
                <w:b/>
                <w:bCs/>
                <w:i/>
                <w:iCs/>
                <w:color w:val="424242"/>
                <w:sz w:val="24"/>
                <w:szCs w:val="24"/>
                <w:shd w:val="clear" w:color="auto" w:fill="FAFAFA"/>
              </w:rPr>
            </w:pPr>
            <w:r w:rsidRPr="00031565">
              <w:rPr>
                <w:rFonts w:ascii="Arial" w:hAnsi="Arial" w:cs="Arial"/>
                <w:b/>
                <w:bCs/>
                <w:i/>
                <w:iCs/>
                <w:sz w:val="24"/>
                <w:szCs w:val="24"/>
              </w:rPr>
              <w:t>Curriculums at BSS are</w:t>
            </w:r>
            <w:r w:rsidRPr="00031565">
              <w:rPr>
                <w:rFonts w:ascii="Arial" w:hAnsi="Arial" w:cs="Arial"/>
                <w:b/>
                <w:bCs/>
                <w:color w:val="424242"/>
                <w:sz w:val="24"/>
                <w:szCs w:val="24"/>
                <w:shd w:val="clear" w:color="auto" w:fill="FAFAFA"/>
              </w:rPr>
              <w:t xml:space="preserve"> </w:t>
            </w:r>
            <w:r w:rsidRPr="00031565">
              <w:rPr>
                <w:rFonts w:ascii="Arial" w:hAnsi="Arial" w:cs="Arial"/>
                <w:b/>
                <w:bCs/>
                <w:i/>
                <w:iCs/>
                <w:color w:val="424242"/>
                <w:sz w:val="24"/>
                <w:szCs w:val="24"/>
                <w:shd w:val="clear" w:color="auto" w:fill="FAFAFA"/>
              </w:rPr>
              <w:t xml:space="preserve">designed to nurture not only intellectual and physical development but also the spiritual growth of students. This will be through: </w:t>
            </w:r>
          </w:p>
          <w:p w14:paraId="5E2ACA6E" w14:textId="77777777" w:rsidR="00E16633" w:rsidRPr="00031565" w:rsidRDefault="00E16633" w:rsidP="00107881">
            <w:pPr>
              <w:rPr>
                <w:rFonts w:ascii="Arial" w:hAnsi="Arial" w:cs="Arial"/>
                <w:b/>
                <w:bCs/>
                <w:i/>
                <w:iCs/>
                <w:color w:val="424242"/>
                <w:sz w:val="24"/>
                <w:szCs w:val="24"/>
                <w:shd w:val="clear" w:color="auto" w:fill="FAFAFA"/>
              </w:rPr>
            </w:pPr>
            <w:r w:rsidRPr="00031565">
              <w:rPr>
                <w:rFonts w:ascii="Arial" w:hAnsi="Arial" w:cs="Arial"/>
                <w:b/>
                <w:bCs/>
                <w:i/>
                <w:iCs/>
                <w:color w:val="424242"/>
                <w:sz w:val="24"/>
                <w:szCs w:val="24"/>
                <w:shd w:val="clear" w:color="auto" w:fill="FAFAFA"/>
              </w:rPr>
              <w:t xml:space="preserve">                                                                               </w:t>
            </w:r>
          </w:p>
          <w:p w14:paraId="2AA4CE35" w14:textId="77777777" w:rsidR="00E16633" w:rsidRPr="00031565" w:rsidRDefault="00E16633" w:rsidP="00107881">
            <w:pPr>
              <w:rPr>
                <w:rFonts w:ascii="Segoe UI" w:hAnsi="Segoe UI" w:cs="Segoe UI"/>
                <w:color w:val="424242"/>
                <w:sz w:val="24"/>
                <w:szCs w:val="24"/>
                <w:shd w:val="clear" w:color="auto" w:fill="FAFAFA"/>
              </w:rPr>
            </w:pPr>
            <w:r w:rsidRPr="00031565">
              <w:rPr>
                <w:rFonts w:ascii="Segoe UI" w:hAnsi="Segoe UI" w:cs="Segoe UI"/>
                <w:color w:val="424242"/>
                <w:sz w:val="24"/>
                <w:szCs w:val="24"/>
                <w:shd w:val="clear" w:color="auto" w:fill="FAFAFA"/>
              </w:rPr>
              <w:t xml:space="preserve">Encouraging students to reflect on their experiences, beliefs and purpose and to contemplate the big Questions of Who am I? Why am I here? What is my purpose?  </w:t>
            </w:r>
          </w:p>
          <w:p w14:paraId="0F877E7B" w14:textId="77777777" w:rsidR="00E16633" w:rsidRPr="00031565" w:rsidRDefault="00E16633" w:rsidP="00107881">
            <w:pPr>
              <w:rPr>
                <w:rFonts w:ascii="Segoe UI" w:hAnsi="Segoe UI" w:cs="Segoe UI"/>
                <w:b/>
                <w:bCs/>
                <w:color w:val="424242"/>
                <w:sz w:val="24"/>
                <w:szCs w:val="24"/>
                <w:shd w:val="clear" w:color="auto" w:fill="FAFAFA"/>
              </w:rPr>
            </w:pPr>
            <w:r w:rsidRPr="00031565">
              <w:rPr>
                <w:rFonts w:ascii="Segoe UI" w:eastAsia="Times New Roman" w:hAnsi="Segoe UI" w:cs="Segoe UI"/>
                <w:color w:val="424242"/>
                <w:sz w:val="24"/>
                <w:szCs w:val="24"/>
                <w:lang w:eastAsia="en-GB"/>
              </w:rPr>
              <w:t xml:space="preserve">Highlighting extraordinary people, events, and discoveries that inspire awe or investigating how a sense of awe </w:t>
            </w:r>
            <w:r w:rsidRPr="00031565">
              <w:rPr>
                <w:rFonts w:ascii="Segoe UI" w:hAnsi="Segoe UI" w:cs="Segoe UI"/>
                <w:color w:val="424242"/>
                <w:sz w:val="24"/>
                <w:szCs w:val="24"/>
                <w:shd w:val="clear" w:color="auto" w:fill="FAFAFA"/>
              </w:rPr>
              <w:t>has led to </w:t>
            </w:r>
            <w:r w:rsidRPr="005928F6">
              <w:rPr>
                <w:rStyle w:val="Strong"/>
                <w:rFonts w:ascii="Segoe UI" w:hAnsi="Segoe UI" w:cs="Segoe UI"/>
                <w:b w:val="0"/>
                <w:bCs w:val="0"/>
                <w:color w:val="424242"/>
                <w:sz w:val="24"/>
                <w:szCs w:val="24"/>
                <w:shd w:val="clear" w:color="auto" w:fill="FAFAFA"/>
              </w:rPr>
              <w:t>breakthroughs and creativity</w:t>
            </w:r>
            <w:r w:rsidRPr="005928F6">
              <w:rPr>
                <w:rFonts w:ascii="Segoe UI" w:hAnsi="Segoe UI" w:cs="Segoe UI"/>
                <w:b/>
                <w:bCs/>
                <w:color w:val="424242"/>
                <w:sz w:val="24"/>
                <w:szCs w:val="24"/>
                <w:shd w:val="clear" w:color="auto" w:fill="FAFAFA"/>
              </w:rPr>
              <w:t>.</w:t>
            </w:r>
            <w:r w:rsidRPr="00031565">
              <w:rPr>
                <w:rFonts w:ascii="Segoe UI" w:hAnsi="Segoe UI" w:cs="Segoe UI"/>
                <w:b/>
                <w:bCs/>
                <w:color w:val="424242"/>
                <w:sz w:val="24"/>
                <w:szCs w:val="24"/>
                <w:shd w:val="clear" w:color="auto" w:fill="FAFAFA"/>
              </w:rPr>
              <w:t xml:space="preserve"> </w:t>
            </w:r>
          </w:p>
          <w:p w14:paraId="5C0BE323" w14:textId="77777777" w:rsidR="00E16633" w:rsidRPr="00031565" w:rsidRDefault="00E16633" w:rsidP="00107881">
            <w:pPr>
              <w:rPr>
                <w:rFonts w:ascii="Segoe UI" w:eastAsia="Times New Roman" w:hAnsi="Segoe UI" w:cs="Segoe UI"/>
                <w:color w:val="424242"/>
                <w:sz w:val="24"/>
                <w:szCs w:val="24"/>
                <w:lang w:eastAsia="en-GB"/>
              </w:rPr>
            </w:pPr>
            <w:r w:rsidRPr="00031565">
              <w:rPr>
                <w:rFonts w:ascii="Segoe UI" w:hAnsi="Segoe UI" w:cs="Segoe UI"/>
                <w:color w:val="424242"/>
                <w:sz w:val="24"/>
                <w:szCs w:val="24"/>
                <w:shd w:val="clear" w:color="auto" w:fill="FAFAFA"/>
              </w:rPr>
              <w:t>U</w:t>
            </w:r>
            <w:r w:rsidRPr="00031565">
              <w:rPr>
                <w:rFonts w:ascii="Segoe UI" w:eastAsia="Times New Roman" w:hAnsi="Segoe UI" w:cs="Segoe UI"/>
                <w:color w:val="424242"/>
                <w:sz w:val="24"/>
                <w:szCs w:val="24"/>
                <w:lang w:eastAsia="en-GB"/>
              </w:rPr>
              <w:t xml:space="preserve">sing art, music, literature, and nature to inspire awe, wonder, and spiritual insight. </w:t>
            </w:r>
          </w:p>
          <w:p w14:paraId="4F15A73B" w14:textId="77777777" w:rsidR="00E16633" w:rsidRPr="00031565" w:rsidRDefault="00E16633" w:rsidP="00107881">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Encouraging creative expression to connect with the inner self and the transcendent.</w:t>
            </w:r>
          </w:p>
          <w:p w14:paraId="0CBD6365" w14:textId="77777777" w:rsidR="00E16633" w:rsidRPr="00031565" w:rsidRDefault="00E16633" w:rsidP="00107881">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Fostering a sense of belonging and interconnectedness with others, nature, and the universe.</w:t>
            </w:r>
          </w:p>
          <w:p w14:paraId="589ACED0" w14:textId="77777777" w:rsidR="00E16633" w:rsidRPr="00031565" w:rsidRDefault="00E16633" w:rsidP="00107881">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Encouraging self-awareness, emotional intelligence, and moral reasoning.</w:t>
            </w:r>
          </w:p>
          <w:p w14:paraId="45FCF973" w14:textId="77777777" w:rsidR="00E16633" w:rsidRPr="00031565" w:rsidRDefault="00E16633" w:rsidP="00107881">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Promoting open-ended investigations rather than just seeking right answers.</w:t>
            </w:r>
          </w:p>
          <w:p w14:paraId="14FA7C3C" w14:textId="77777777" w:rsidR="00E16633" w:rsidRPr="00031565" w:rsidRDefault="00E16633" w:rsidP="00107881">
            <w:pPr>
              <w:rPr>
                <w:rFonts w:ascii="Segoe UI" w:eastAsia="Times New Roman" w:hAnsi="Segoe UI" w:cs="Segoe UI"/>
                <w:i/>
                <w:iCs/>
                <w:color w:val="424242"/>
                <w:sz w:val="24"/>
                <w:szCs w:val="24"/>
                <w:lang w:eastAsia="en-GB"/>
              </w:rPr>
            </w:pPr>
            <w:r w:rsidRPr="00031565">
              <w:rPr>
                <w:rFonts w:ascii="Segoe UI" w:eastAsia="Times New Roman" w:hAnsi="Segoe UI" w:cs="Segoe UI"/>
                <w:color w:val="424242"/>
                <w:sz w:val="24"/>
                <w:szCs w:val="24"/>
                <w:lang w:eastAsia="en-GB"/>
              </w:rPr>
              <w:t>Using hands-on activities, field trips and experiments to immerse students in learning and evoke wonder</w:t>
            </w:r>
            <w:r w:rsidRPr="00031565">
              <w:rPr>
                <w:rFonts w:ascii="Segoe UI" w:eastAsia="Times New Roman" w:hAnsi="Segoe UI" w:cs="Segoe UI"/>
                <w:i/>
                <w:iCs/>
                <w:color w:val="424242"/>
                <w:sz w:val="24"/>
                <w:szCs w:val="24"/>
                <w:lang w:eastAsia="en-GB"/>
              </w:rPr>
              <w:t xml:space="preserve">. </w:t>
            </w:r>
          </w:p>
          <w:p w14:paraId="687CB9E6" w14:textId="77777777" w:rsidR="00E16633" w:rsidRPr="00031565" w:rsidRDefault="00E16633" w:rsidP="00107881">
            <w:pPr>
              <w:rPr>
                <w:sz w:val="24"/>
                <w:szCs w:val="24"/>
              </w:rPr>
            </w:pPr>
          </w:p>
        </w:tc>
      </w:tr>
      <w:tr w:rsidR="00E16633" w14:paraId="50B67861" w14:textId="77777777" w:rsidTr="00684A09">
        <w:tc>
          <w:tcPr>
            <w:tcW w:w="22250" w:type="dxa"/>
          </w:tcPr>
          <w:p w14:paraId="2A5B39C2" w14:textId="6D7E346F" w:rsidR="00E16633" w:rsidRPr="00031565" w:rsidRDefault="00E16633" w:rsidP="00107881">
            <w:pPr>
              <w:rPr>
                <w:sz w:val="24"/>
                <w:szCs w:val="24"/>
              </w:rPr>
            </w:pPr>
            <w:r w:rsidRPr="00031565">
              <w:rPr>
                <w:rFonts w:ascii="Segoe UI" w:eastAsia="Times New Roman" w:hAnsi="Segoe UI" w:cs="Segoe UI"/>
                <w:b/>
                <w:bCs/>
                <w:color w:val="424242"/>
                <w:sz w:val="24"/>
                <w:szCs w:val="24"/>
                <w:lang w:eastAsia="en-GB"/>
              </w:rPr>
              <w:t>How does our curriculum do &gt;Something More? (Y</w:t>
            </w:r>
            <w:r>
              <w:rPr>
                <w:rFonts w:ascii="Segoe UI" w:eastAsia="Times New Roman" w:hAnsi="Segoe UI" w:cs="Segoe UI"/>
                <w:b/>
                <w:bCs/>
                <w:color w:val="424242"/>
                <w:sz w:val="24"/>
                <w:szCs w:val="24"/>
                <w:lang w:eastAsia="en-GB"/>
              </w:rPr>
              <w:t>7</w:t>
            </w:r>
            <w:r w:rsidRPr="00031565">
              <w:rPr>
                <w:rFonts w:ascii="Segoe UI" w:eastAsia="Times New Roman" w:hAnsi="Segoe UI" w:cs="Segoe UI"/>
                <w:b/>
                <w:bCs/>
                <w:color w:val="424242"/>
                <w:sz w:val="24"/>
                <w:szCs w:val="24"/>
                <w:lang w:eastAsia="en-GB"/>
              </w:rPr>
              <w:t>)</w:t>
            </w:r>
          </w:p>
          <w:p w14:paraId="08C384D9" w14:textId="77777777" w:rsidR="00E16633" w:rsidRPr="00031565" w:rsidRDefault="00E16633" w:rsidP="00107881">
            <w:pPr>
              <w:rPr>
                <w:sz w:val="24"/>
                <w:szCs w:val="24"/>
              </w:rPr>
            </w:pPr>
          </w:p>
          <w:p w14:paraId="4FCC233E" w14:textId="77777777" w:rsidR="00E16633" w:rsidRPr="00031565" w:rsidRDefault="00E16633" w:rsidP="00107881">
            <w:pPr>
              <w:rPr>
                <w:sz w:val="24"/>
                <w:szCs w:val="24"/>
              </w:rPr>
            </w:pPr>
          </w:p>
          <w:p w14:paraId="6570D404" w14:textId="77777777" w:rsidR="00E16633" w:rsidRPr="00E0307C" w:rsidRDefault="00E16633" w:rsidP="00107881">
            <w:pPr>
              <w:rPr>
                <w:b/>
                <w:bCs/>
                <w:sz w:val="24"/>
                <w:szCs w:val="24"/>
              </w:rPr>
            </w:pPr>
            <w:r w:rsidRPr="00E0307C">
              <w:rPr>
                <w:b/>
                <w:bCs/>
                <w:sz w:val="24"/>
                <w:szCs w:val="24"/>
              </w:rPr>
              <w:t>Using hands-on activities</w:t>
            </w:r>
            <w:r>
              <w:rPr>
                <w:b/>
                <w:bCs/>
                <w:sz w:val="24"/>
                <w:szCs w:val="24"/>
              </w:rPr>
              <w:t xml:space="preserve">, </w:t>
            </w:r>
            <w:r w:rsidRPr="00E0307C">
              <w:rPr>
                <w:b/>
                <w:bCs/>
                <w:sz w:val="24"/>
                <w:szCs w:val="24"/>
              </w:rPr>
              <w:t xml:space="preserve">field trips </w:t>
            </w:r>
            <w:r>
              <w:rPr>
                <w:b/>
                <w:bCs/>
                <w:sz w:val="24"/>
                <w:szCs w:val="24"/>
              </w:rPr>
              <w:t>and experiments t</w:t>
            </w:r>
            <w:r w:rsidRPr="00E0307C">
              <w:rPr>
                <w:b/>
                <w:bCs/>
                <w:sz w:val="24"/>
                <w:szCs w:val="24"/>
              </w:rPr>
              <w:t>o immerse students in learning and evoke wonder.</w:t>
            </w:r>
          </w:p>
          <w:p w14:paraId="34829D22" w14:textId="17FF2BC4" w:rsidR="00E16633" w:rsidRDefault="00E16633" w:rsidP="00E16633">
            <w:pPr>
              <w:pStyle w:val="ListParagraph"/>
              <w:numPr>
                <w:ilvl w:val="0"/>
                <w:numId w:val="11"/>
              </w:numPr>
              <w:rPr>
                <w:sz w:val="24"/>
                <w:szCs w:val="24"/>
              </w:rPr>
            </w:pPr>
            <w:r w:rsidRPr="00043312">
              <w:rPr>
                <w:sz w:val="24"/>
                <w:szCs w:val="24"/>
              </w:rPr>
              <w:t>Y</w:t>
            </w:r>
            <w:r>
              <w:rPr>
                <w:sz w:val="24"/>
                <w:szCs w:val="24"/>
              </w:rPr>
              <w:t>7 Woburn trip</w:t>
            </w:r>
            <w:r w:rsidRPr="00043312">
              <w:rPr>
                <w:sz w:val="24"/>
                <w:szCs w:val="24"/>
              </w:rPr>
              <w:t xml:space="preserve">: students explore the </w:t>
            </w:r>
            <w:r>
              <w:rPr>
                <w:sz w:val="24"/>
                <w:szCs w:val="24"/>
              </w:rPr>
              <w:t>different animals that can be found in different ecosystems building on their work on hot desert environments. Going to Woburn gives students the opportunity to explore a new landscape and new animals whilst working within small groups to collect information/facts on foot safari about animals and their adaptations.</w:t>
            </w:r>
          </w:p>
          <w:p w14:paraId="11D2E89D" w14:textId="77777777" w:rsidR="00E16633" w:rsidRDefault="00E16633" w:rsidP="00107881">
            <w:pPr>
              <w:rPr>
                <w:sz w:val="24"/>
                <w:szCs w:val="24"/>
              </w:rPr>
            </w:pPr>
          </w:p>
          <w:p w14:paraId="6332788B" w14:textId="77777777" w:rsidR="00E16633" w:rsidRPr="00D46EA4" w:rsidRDefault="00E16633" w:rsidP="00107881">
            <w:pPr>
              <w:rPr>
                <w:b/>
                <w:bCs/>
                <w:sz w:val="24"/>
                <w:szCs w:val="24"/>
              </w:rPr>
            </w:pPr>
            <w:r w:rsidRPr="00D46EA4">
              <w:rPr>
                <w:b/>
                <w:bCs/>
                <w:sz w:val="24"/>
                <w:szCs w:val="24"/>
              </w:rPr>
              <w:t>Highlighting extraordinary people, events, and discoveries that inspire awe or investigates how a sense of awe has led to breakthroughs and creativity.</w:t>
            </w:r>
          </w:p>
          <w:p w14:paraId="38C55E62" w14:textId="0695CD6D" w:rsidR="00E16633" w:rsidRDefault="00E16633" w:rsidP="00E16633">
            <w:pPr>
              <w:pStyle w:val="ListParagraph"/>
              <w:numPr>
                <w:ilvl w:val="0"/>
                <w:numId w:val="11"/>
              </w:numPr>
              <w:rPr>
                <w:rFonts w:eastAsia="Times New Roman" w:cstheme="minorHAnsi"/>
                <w:color w:val="424242"/>
                <w:sz w:val="24"/>
                <w:szCs w:val="24"/>
                <w:lang w:eastAsia="en-GB"/>
              </w:rPr>
            </w:pPr>
            <w:r w:rsidRPr="00E16633">
              <w:rPr>
                <w:rFonts w:eastAsia="Times New Roman" w:cstheme="minorHAnsi"/>
                <w:color w:val="424242"/>
                <w:sz w:val="24"/>
                <w:szCs w:val="24"/>
                <w:lang w:eastAsia="en-GB"/>
              </w:rPr>
              <w:t xml:space="preserve">Students </w:t>
            </w:r>
            <w:r w:rsidR="003408F5">
              <w:rPr>
                <w:rFonts w:eastAsia="Times New Roman" w:cstheme="minorHAnsi"/>
                <w:color w:val="424242"/>
                <w:sz w:val="24"/>
                <w:szCs w:val="24"/>
                <w:lang w:eastAsia="en-GB"/>
              </w:rPr>
              <w:t xml:space="preserve">learn about the Bedouin tribe who live in the hot desert. They learn about how this group of people are able to survive in such extreme temperatures and how they’ve adapted their behaviours to be better suited to the environment. </w:t>
            </w:r>
          </w:p>
          <w:p w14:paraId="7BFCD828" w14:textId="77777777" w:rsidR="003408F5" w:rsidRPr="00E16633" w:rsidRDefault="003408F5" w:rsidP="003408F5">
            <w:pPr>
              <w:pStyle w:val="ListParagraph"/>
              <w:rPr>
                <w:rFonts w:eastAsia="Times New Roman" w:cstheme="minorHAnsi"/>
                <w:color w:val="424242"/>
                <w:sz w:val="24"/>
                <w:szCs w:val="24"/>
                <w:lang w:eastAsia="en-GB"/>
              </w:rPr>
            </w:pPr>
          </w:p>
          <w:p w14:paraId="3B737531" w14:textId="1F9BD84A" w:rsidR="00E16633" w:rsidRPr="00F10521" w:rsidRDefault="00E16633" w:rsidP="00107881">
            <w:pPr>
              <w:rPr>
                <w:rFonts w:eastAsia="Times New Roman" w:cstheme="minorHAnsi"/>
                <w:b/>
                <w:bCs/>
                <w:color w:val="424242"/>
                <w:sz w:val="24"/>
                <w:szCs w:val="24"/>
                <w:lang w:eastAsia="en-GB"/>
              </w:rPr>
            </w:pPr>
            <w:r w:rsidRPr="00F10521">
              <w:rPr>
                <w:rFonts w:eastAsia="Times New Roman" w:cstheme="minorHAnsi"/>
                <w:b/>
                <w:bCs/>
                <w:color w:val="424242"/>
                <w:sz w:val="24"/>
                <w:szCs w:val="24"/>
                <w:lang w:eastAsia="en-GB"/>
              </w:rPr>
              <w:t>Encouraging self-awareness, emotional intelligence, and moral reasoning.</w:t>
            </w:r>
          </w:p>
          <w:p w14:paraId="5763AC92" w14:textId="1F6FABD5" w:rsidR="00E16633" w:rsidRPr="00F10521" w:rsidRDefault="00E16633" w:rsidP="00E16633">
            <w:pPr>
              <w:pStyle w:val="ListParagraph"/>
              <w:numPr>
                <w:ilvl w:val="0"/>
                <w:numId w:val="11"/>
              </w:numPr>
              <w:rPr>
                <w:rFonts w:cstheme="minorHAnsi"/>
                <w:sz w:val="24"/>
                <w:szCs w:val="24"/>
              </w:rPr>
            </w:pPr>
            <w:r w:rsidRPr="00F10521">
              <w:rPr>
                <w:rFonts w:cstheme="minorHAnsi"/>
                <w:sz w:val="24"/>
                <w:szCs w:val="24"/>
              </w:rPr>
              <w:t xml:space="preserve">Studying </w:t>
            </w:r>
            <w:r w:rsidR="003408F5">
              <w:rPr>
                <w:rFonts w:cstheme="minorHAnsi"/>
                <w:sz w:val="24"/>
                <w:szCs w:val="24"/>
              </w:rPr>
              <w:t xml:space="preserve">floods in Bangladesh helps students to understand the impact of physical geography on more disadvantaged places around the world. It demonstrates the unequal nature of development and how some people are more impacted by natural hazards than others. They also investigate the impact of settlement expansion on the natural environment at a local scale by looking at Hanwood Park in Kettering. It helps them to understand the complexities of meeting the needs of the population and how at the same time it can negatively impact people and the environment. </w:t>
            </w:r>
          </w:p>
          <w:p w14:paraId="25E039BA" w14:textId="77777777" w:rsidR="00E16633" w:rsidRPr="00031565" w:rsidRDefault="00E16633" w:rsidP="00107881">
            <w:pPr>
              <w:rPr>
                <w:sz w:val="24"/>
                <w:szCs w:val="24"/>
              </w:rPr>
            </w:pPr>
          </w:p>
          <w:p w14:paraId="2613627F" w14:textId="77777777" w:rsidR="00E16633" w:rsidRPr="00031565" w:rsidRDefault="00E16633" w:rsidP="00107881">
            <w:pPr>
              <w:rPr>
                <w:sz w:val="24"/>
                <w:szCs w:val="24"/>
              </w:rPr>
            </w:pPr>
          </w:p>
        </w:tc>
      </w:tr>
    </w:tbl>
    <w:p w14:paraId="5051C582" w14:textId="6C12F9B2" w:rsidR="00E16633" w:rsidRDefault="00E16633">
      <w:pPr>
        <w:rPr>
          <w:rFonts w:eastAsiaTheme="majorEastAsia" w:cstheme="minorHAnsi"/>
          <w:b/>
          <w:color w:val="2E74B5" w:themeColor="accent1" w:themeShade="BF"/>
          <w:sz w:val="32"/>
          <w:szCs w:val="32"/>
        </w:rPr>
      </w:pPr>
    </w:p>
    <w:p w14:paraId="5038FB6B" w14:textId="77777777" w:rsidR="003408F5" w:rsidRDefault="003408F5">
      <w:pPr>
        <w:rPr>
          <w:rFonts w:eastAsiaTheme="majorEastAsia" w:cstheme="minorHAnsi"/>
          <w:b/>
          <w:color w:val="2E74B5" w:themeColor="accent1" w:themeShade="BF"/>
          <w:sz w:val="32"/>
          <w:szCs w:val="32"/>
        </w:rPr>
      </w:pPr>
    </w:p>
    <w:p w14:paraId="1160C33E" w14:textId="77777777" w:rsidR="003408F5" w:rsidRDefault="003408F5">
      <w:pPr>
        <w:rPr>
          <w:rFonts w:eastAsiaTheme="majorEastAsia" w:cstheme="minorHAnsi"/>
          <w:b/>
          <w:color w:val="2E74B5" w:themeColor="accent1" w:themeShade="BF"/>
          <w:sz w:val="32"/>
          <w:szCs w:val="32"/>
        </w:rPr>
      </w:pPr>
    </w:p>
    <w:p w14:paraId="45F38697" w14:textId="77777777" w:rsidR="003408F5" w:rsidRDefault="003408F5">
      <w:pPr>
        <w:rPr>
          <w:rFonts w:eastAsiaTheme="majorEastAsia" w:cstheme="minorHAnsi"/>
          <w:b/>
          <w:color w:val="2E74B5" w:themeColor="accent1" w:themeShade="BF"/>
          <w:sz w:val="32"/>
          <w:szCs w:val="32"/>
        </w:rPr>
      </w:pPr>
    </w:p>
    <w:p w14:paraId="3E028A2A" w14:textId="77777777" w:rsidR="005C613F" w:rsidRDefault="005C613F" w:rsidP="008802D7">
      <w:pPr>
        <w:pStyle w:val="Heading2"/>
        <w:rPr>
          <w:rFonts w:asciiTheme="minorHAnsi" w:hAnsiTheme="minorHAnsi" w:cstheme="minorHAnsi"/>
          <w:b/>
          <w:sz w:val="32"/>
          <w:szCs w:val="32"/>
        </w:rPr>
      </w:pPr>
    </w:p>
    <w:p w14:paraId="2C002316" w14:textId="532FC260" w:rsidR="008802D7" w:rsidRPr="00084334" w:rsidRDefault="008802D7" w:rsidP="78BF68E0">
      <w:pPr>
        <w:pStyle w:val="Heading2"/>
      </w:pPr>
      <w:r w:rsidRPr="78BF68E0">
        <w:rPr>
          <w:rFonts w:asciiTheme="minorHAnsi" w:hAnsiTheme="minorHAnsi" w:cstheme="minorBidi"/>
          <w:b/>
          <w:bCs/>
          <w:sz w:val="32"/>
          <w:szCs w:val="32"/>
        </w:rPr>
        <w:t>Key Stage 3 Curriculum Overview 20</w:t>
      </w:r>
      <w:r w:rsidR="001C2295" w:rsidRPr="78BF68E0">
        <w:rPr>
          <w:rFonts w:asciiTheme="minorHAnsi" w:hAnsiTheme="minorHAnsi" w:cstheme="minorBidi"/>
          <w:b/>
          <w:bCs/>
          <w:sz w:val="32"/>
          <w:szCs w:val="32"/>
        </w:rPr>
        <w:t>2</w:t>
      </w:r>
      <w:r w:rsidR="6B3BDA92" w:rsidRPr="78BF68E0">
        <w:rPr>
          <w:rFonts w:asciiTheme="minorHAnsi" w:hAnsiTheme="minorHAnsi" w:cstheme="minorBidi"/>
          <w:b/>
          <w:bCs/>
          <w:sz w:val="32"/>
          <w:szCs w:val="32"/>
        </w:rPr>
        <w:t>6</w:t>
      </w:r>
      <w:r w:rsidRPr="78BF68E0">
        <w:rPr>
          <w:rFonts w:asciiTheme="minorHAnsi" w:hAnsiTheme="minorHAnsi" w:cstheme="minorBidi"/>
          <w:b/>
          <w:bCs/>
          <w:sz w:val="32"/>
          <w:szCs w:val="32"/>
        </w:rPr>
        <w:t>-2</w:t>
      </w:r>
      <w:r w:rsidR="2C8FFEDE" w:rsidRPr="78BF68E0">
        <w:rPr>
          <w:rFonts w:asciiTheme="minorHAnsi" w:hAnsiTheme="minorHAnsi" w:cstheme="minorBidi"/>
          <w:b/>
          <w:bCs/>
          <w:sz w:val="32"/>
          <w:szCs w:val="32"/>
        </w:rPr>
        <w:t>7</w:t>
      </w:r>
    </w:p>
    <w:p w14:paraId="52001549" w14:textId="1A0169E0" w:rsidR="78BF68E0" w:rsidRDefault="78BF68E0" w:rsidP="78BF68E0"/>
    <w:tbl>
      <w:tblPr>
        <w:tblStyle w:val="TableGrid"/>
        <w:tblW w:w="22215" w:type="dxa"/>
        <w:tblLayout w:type="fixed"/>
        <w:tblLook w:val="04A0" w:firstRow="1" w:lastRow="0" w:firstColumn="1" w:lastColumn="0" w:noHBand="0" w:noVBand="1"/>
      </w:tblPr>
      <w:tblGrid>
        <w:gridCol w:w="479"/>
        <w:gridCol w:w="483"/>
        <w:gridCol w:w="3911"/>
        <w:gridCol w:w="5050"/>
        <w:gridCol w:w="2977"/>
        <w:gridCol w:w="2976"/>
        <w:gridCol w:w="2503"/>
        <w:gridCol w:w="3836"/>
      </w:tblGrid>
      <w:tr w:rsidR="00950B84" w:rsidRPr="00084334" w14:paraId="2C00231C" w14:textId="77777777" w:rsidTr="471450A5">
        <w:trPr>
          <w:trHeight w:val="437"/>
        </w:trPr>
        <w:tc>
          <w:tcPr>
            <w:tcW w:w="962" w:type="dxa"/>
            <w:gridSpan w:val="2"/>
            <w:tcBorders>
              <w:top w:val="nil"/>
              <w:left w:val="nil"/>
              <w:bottom w:val="nil"/>
              <w:right w:val="single" w:sz="4" w:space="0" w:color="auto"/>
            </w:tcBorders>
          </w:tcPr>
          <w:p w14:paraId="2C002317" w14:textId="77777777" w:rsidR="00950B84" w:rsidRPr="00084334" w:rsidRDefault="00950B84" w:rsidP="008802D7">
            <w:pPr>
              <w:rPr>
                <w:rFonts w:asciiTheme="majorHAnsi" w:hAnsiTheme="majorHAnsi" w:cstheme="majorHAnsi"/>
              </w:rPr>
            </w:pPr>
          </w:p>
        </w:tc>
        <w:tc>
          <w:tcPr>
            <w:tcW w:w="3911" w:type="dxa"/>
            <w:tcBorders>
              <w:left w:val="single" w:sz="4" w:space="0" w:color="auto"/>
            </w:tcBorders>
            <w:shd w:val="clear" w:color="auto" w:fill="DEEAF6" w:themeFill="accent1" w:themeFillTint="33"/>
            <w:vAlign w:val="center"/>
          </w:tcPr>
          <w:p w14:paraId="2C002318" w14:textId="6548CA5E" w:rsidR="00950B84" w:rsidRPr="00950B84" w:rsidRDefault="00950B84" w:rsidP="00950B84">
            <w:pPr>
              <w:jc w:val="center"/>
              <w:rPr>
                <w:rFonts w:cstheme="minorHAnsi"/>
                <w:b/>
                <w:color w:val="002060"/>
                <w:sz w:val="24"/>
              </w:rPr>
            </w:pPr>
            <w:r w:rsidRPr="00950B84">
              <w:rPr>
                <w:rFonts w:cstheme="minorHAnsi"/>
                <w:b/>
                <w:color w:val="002060"/>
                <w:sz w:val="24"/>
              </w:rPr>
              <w:t xml:space="preserve">Topic 1 – </w:t>
            </w:r>
            <w:r w:rsidR="002B0898">
              <w:rPr>
                <w:rFonts w:cstheme="minorHAnsi"/>
                <w:b/>
                <w:color w:val="002060"/>
                <w:sz w:val="24"/>
              </w:rPr>
              <w:t xml:space="preserve">The Frozen Continent: </w:t>
            </w:r>
            <w:r w:rsidR="009E68BF">
              <w:rPr>
                <w:rFonts w:cstheme="minorHAnsi"/>
                <w:b/>
                <w:color w:val="002060"/>
                <w:sz w:val="24"/>
              </w:rPr>
              <w:t xml:space="preserve">Antarctica </w:t>
            </w:r>
          </w:p>
        </w:tc>
        <w:tc>
          <w:tcPr>
            <w:tcW w:w="5050" w:type="dxa"/>
            <w:vAlign w:val="center"/>
          </w:tcPr>
          <w:p w14:paraId="2C002319" w14:textId="68E04C97" w:rsidR="00950B84" w:rsidRPr="00950B84" w:rsidRDefault="00950B84" w:rsidP="009E68BF">
            <w:pPr>
              <w:jc w:val="center"/>
              <w:rPr>
                <w:rFonts w:cstheme="minorHAnsi"/>
                <w:b/>
                <w:color w:val="002060"/>
                <w:sz w:val="24"/>
              </w:rPr>
            </w:pPr>
            <w:r w:rsidRPr="00950B84">
              <w:rPr>
                <w:rFonts w:cstheme="minorHAnsi"/>
                <w:b/>
                <w:color w:val="002060"/>
                <w:sz w:val="24"/>
              </w:rPr>
              <w:t xml:space="preserve">Topic 2 – </w:t>
            </w:r>
            <w:r w:rsidR="009E68BF">
              <w:rPr>
                <w:rFonts w:cstheme="minorHAnsi"/>
                <w:b/>
                <w:color w:val="002060"/>
                <w:sz w:val="24"/>
              </w:rPr>
              <w:t xml:space="preserve">What is </w:t>
            </w:r>
            <w:r w:rsidRPr="00950B84">
              <w:rPr>
                <w:rFonts w:cstheme="minorHAnsi"/>
                <w:b/>
                <w:color w:val="002060"/>
                <w:sz w:val="24"/>
              </w:rPr>
              <w:t>Development</w:t>
            </w:r>
            <w:r w:rsidR="009E68BF">
              <w:rPr>
                <w:rFonts w:cstheme="minorHAnsi"/>
                <w:b/>
                <w:color w:val="002060"/>
                <w:sz w:val="24"/>
              </w:rPr>
              <w:t xml:space="preserve">? </w:t>
            </w:r>
          </w:p>
        </w:tc>
        <w:tc>
          <w:tcPr>
            <w:tcW w:w="5953" w:type="dxa"/>
            <w:gridSpan w:val="2"/>
            <w:shd w:val="clear" w:color="auto" w:fill="DEEAF6" w:themeFill="accent1" w:themeFillTint="33"/>
            <w:vAlign w:val="center"/>
          </w:tcPr>
          <w:p w14:paraId="2C00231A" w14:textId="33393E3C" w:rsidR="00950B84" w:rsidRPr="00950B84" w:rsidRDefault="263306E9" w:rsidP="471450A5">
            <w:pPr>
              <w:jc w:val="center"/>
              <w:rPr>
                <w:rFonts w:asciiTheme="majorHAnsi" w:hAnsiTheme="majorHAnsi" w:cstheme="majorBidi"/>
                <w:b/>
                <w:bCs/>
                <w:color w:val="002060"/>
                <w:sz w:val="24"/>
                <w:szCs w:val="24"/>
              </w:rPr>
            </w:pPr>
            <w:r w:rsidRPr="471450A5">
              <w:rPr>
                <w:b/>
                <w:bCs/>
                <w:color w:val="002060"/>
                <w:sz w:val="24"/>
                <w:szCs w:val="24"/>
              </w:rPr>
              <w:t xml:space="preserve">Topic 3 – </w:t>
            </w:r>
            <w:r w:rsidR="5DAD08ED" w:rsidRPr="471450A5">
              <w:rPr>
                <w:rFonts w:asciiTheme="majorHAnsi" w:hAnsiTheme="majorHAnsi" w:cstheme="majorBidi"/>
                <w:b/>
                <w:bCs/>
                <w:color w:val="002060"/>
                <w:sz w:val="24"/>
                <w:szCs w:val="24"/>
              </w:rPr>
              <w:t>What happens where the land meets the sea?</w:t>
            </w:r>
          </w:p>
        </w:tc>
        <w:tc>
          <w:tcPr>
            <w:tcW w:w="6339" w:type="dxa"/>
            <w:gridSpan w:val="2"/>
            <w:vAlign w:val="center"/>
          </w:tcPr>
          <w:p w14:paraId="2C00231B" w14:textId="7CFEE41F" w:rsidR="00950B84" w:rsidRDefault="263306E9" w:rsidP="471450A5">
            <w:pPr>
              <w:jc w:val="center"/>
            </w:pPr>
            <w:r w:rsidRPr="471450A5">
              <w:rPr>
                <w:rFonts w:asciiTheme="majorHAnsi" w:hAnsiTheme="majorHAnsi" w:cstheme="majorBidi"/>
                <w:b/>
                <w:bCs/>
                <w:color w:val="002060"/>
                <w:sz w:val="24"/>
                <w:szCs w:val="24"/>
              </w:rPr>
              <w:t xml:space="preserve">Topic 4 – </w:t>
            </w:r>
            <w:r w:rsidR="12BF6669" w:rsidRPr="471450A5">
              <w:rPr>
                <w:b/>
                <w:bCs/>
                <w:color w:val="002060"/>
                <w:sz w:val="24"/>
                <w:szCs w:val="24"/>
              </w:rPr>
              <w:t xml:space="preserve">What is a biome? </w:t>
            </w:r>
          </w:p>
        </w:tc>
      </w:tr>
      <w:tr w:rsidR="00950B84" w:rsidRPr="00084334" w14:paraId="2C002324" w14:textId="77777777" w:rsidTr="471450A5">
        <w:trPr>
          <w:trHeight w:val="437"/>
        </w:trPr>
        <w:tc>
          <w:tcPr>
            <w:tcW w:w="962" w:type="dxa"/>
            <w:gridSpan w:val="2"/>
            <w:tcBorders>
              <w:top w:val="nil"/>
              <w:left w:val="nil"/>
              <w:bottom w:val="nil"/>
              <w:right w:val="single" w:sz="4" w:space="0" w:color="auto"/>
            </w:tcBorders>
          </w:tcPr>
          <w:p w14:paraId="2C00231D" w14:textId="77777777" w:rsidR="00950B84" w:rsidRPr="00084334" w:rsidRDefault="00950B84" w:rsidP="008802D7">
            <w:pPr>
              <w:rPr>
                <w:rFonts w:asciiTheme="majorHAnsi" w:hAnsiTheme="majorHAnsi" w:cstheme="majorHAnsi"/>
              </w:rPr>
            </w:pPr>
          </w:p>
        </w:tc>
        <w:tc>
          <w:tcPr>
            <w:tcW w:w="3911" w:type="dxa"/>
            <w:tcBorders>
              <w:left w:val="single" w:sz="4" w:space="0" w:color="auto"/>
            </w:tcBorders>
            <w:shd w:val="clear" w:color="auto" w:fill="FFFF00"/>
            <w:vAlign w:val="center"/>
          </w:tcPr>
          <w:p w14:paraId="2C00231E" w14:textId="77777777" w:rsidR="00950B84" w:rsidRPr="00950B84" w:rsidRDefault="00950B84" w:rsidP="00950B84">
            <w:pPr>
              <w:jc w:val="center"/>
              <w:rPr>
                <w:rFonts w:cstheme="minorHAnsi"/>
                <w:b/>
              </w:rPr>
            </w:pPr>
            <w:r w:rsidRPr="00950B84">
              <w:rPr>
                <w:rFonts w:cstheme="minorHAnsi"/>
                <w:b/>
              </w:rPr>
              <w:t>AUTUMN 1</w:t>
            </w:r>
          </w:p>
        </w:tc>
        <w:tc>
          <w:tcPr>
            <w:tcW w:w="5050" w:type="dxa"/>
            <w:shd w:val="clear" w:color="auto" w:fill="9CC2E5" w:themeFill="accent1" w:themeFillTint="99"/>
            <w:vAlign w:val="center"/>
          </w:tcPr>
          <w:p w14:paraId="2C00231F" w14:textId="77777777" w:rsidR="00950B84" w:rsidRPr="00950B84" w:rsidRDefault="00950B84" w:rsidP="00950B84">
            <w:pPr>
              <w:jc w:val="center"/>
              <w:rPr>
                <w:rFonts w:cstheme="minorHAnsi"/>
                <w:b/>
              </w:rPr>
            </w:pPr>
            <w:r w:rsidRPr="00950B84">
              <w:rPr>
                <w:rFonts w:cstheme="minorHAnsi"/>
                <w:b/>
              </w:rPr>
              <w:t>AUTUMN 2</w:t>
            </w:r>
          </w:p>
        </w:tc>
        <w:tc>
          <w:tcPr>
            <w:tcW w:w="2977" w:type="dxa"/>
            <w:shd w:val="clear" w:color="auto" w:fill="FFFF00"/>
            <w:vAlign w:val="center"/>
          </w:tcPr>
          <w:p w14:paraId="2C002320" w14:textId="77777777" w:rsidR="00950B84" w:rsidRPr="00950B84" w:rsidRDefault="00950B84" w:rsidP="00950B84">
            <w:pPr>
              <w:jc w:val="center"/>
              <w:rPr>
                <w:rFonts w:cstheme="minorHAnsi"/>
                <w:b/>
              </w:rPr>
            </w:pPr>
            <w:r w:rsidRPr="00950B84">
              <w:rPr>
                <w:rFonts w:cstheme="minorHAnsi"/>
                <w:b/>
              </w:rPr>
              <w:t>SPRING 1</w:t>
            </w:r>
          </w:p>
        </w:tc>
        <w:tc>
          <w:tcPr>
            <w:tcW w:w="2976" w:type="dxa"/>
            <w:shd w:val="clear" w:color="auto" w:fill="9CC2E5" w:themeFill="accent1" w:themeFillTint="99"/>
          </w:tcPr>
          <w:p w14:paraId="2C002321" w14:textId="77777777" w:rsidR="00950B84" w:rsidRPr="00950B84" w:rsidRDefault="00950B84" w:rsidP="00950B84">
            <w:pPr>
              <w:jc w:val="center"/>
              <w:rPr>
                <w:rFonts w:cstheme="minorHAnsi"/>
                <w:b/>
              </w:rPr>
            </w:pPr>
            <w:r w:rsidRPr="00950B84">
              <w:rPr>
                <w:rFonts w:cstheme="minorHAnsi"/>
                <w:b/>
              </w:rPr>
              <w:t>SPRING 2</w:t>
            </w:r>
          </w:p>
        </w:tc>
        <w:tc>
          <w:tcPr>
            <w:tcW w:w="2503" w:type="dxa"/>
            <w:shd w:val="clear" w:color="auto" w:fill="FFFF00"/>
            <w:vAlign w:val="center"/>
          </w:tcPr>
          <w:p w14:paraId="2C002322" w14:textId="77777777" w:rsidR="00950B84" w:rsidRPr="00084334" w:rsidRDefault="00950B84" w:rsidP="008802D7">
            <w:pPr>
              <w:jc w:val="center"/>
              <w:rPr>
                <w:rFonts w:asciiTheme="majorHAnsi" w:hAnsiTheme="majorHAnsi" w:cstheme="majorHAnsi"/>
                <w:b/>
                <w:color w:val="002060"/>
              </w:rPr>
            </w:pPr>
            <w:r>
              <w:rPr>
                <w:rFonts w:asciiTheme="majorHAnsi" w:hAnsiTheme="majorHAnsi" w:cstheme="majorHAnsi"/>
                <w:b/>
                <w:color w:val="002060"/>
              </w:rPr>
              <w:t xml:space="preserve">SUMMER 1 </w:t>
            </w:r>
          </w:p>
        </w:tc>
        <w:tc>
          <w:tcPr>
            <w:tcW w:w="3836" w:type="dxa"/>
            <w:shd w:val="clear" w:color="auto" w:fill="9CC2E5" w:themeFill="accent1" w:themeFillTint="99"/>
          </w:tcPr>
          <w:p w14:paraId="2C002323" w14:textId="624BD343" w:rsidR="00950B84" w:rsidRDefault="00950B84" w:rsidP="008802D7">
            <w:pPr>
              <w:jc w:val="center"/>
              <w:rPr>
                <w:rFonts w:asciiTheme="majorHAnsi" w:hAnsiTheme="majorHAnsi" w:cstheme="majorHAnsi"/>
                <w:b/>
                <w:color w:val="002060"/>
              </w:rPr>
            </w:pPr>
            <w:r>
              <w:rPr>
                <w:rFonts w:asciiTheme="majorHAnsi" w:hAnsiTheme="majorHAnsi" w:cstheme="majorHAnsi"/>
                <w:b/>
                <w:color w:val="002060"/>
              </w:rPr>
              <w:t>SUMMER 2</w:t>
            </w:r>
          </w:p>
        </w:tc>
      </w:tr>
      <w:tr w:rsidR="00950B84" w:rsidRPr="00084334" w14:paraId="2C002333" w14:textId="77777777" w:rsidTr="471450A5">
        <w:trPr>
          <w:cantSplit/>
          <w:trHeight w:val="2202"/>
        </w:trPr>
        <w:tc>
          <w:tcPr>
            <w:tcW w:w="479" w:type="dxa"/>
            <w:vMerge w:val="restart"/>
            <w:tcBorders>
              <w:top w:val="single" w:sz="4" w:space="0" w:color="auto"/>
            </w:tcBorders>
            <w:shd w:val="clear" w:color="auto" w:fill="002060"/>
            <w:vAlign w:val="center"/>
          </w:tcPr>
          <w:p w14:paraId="2C002325" w14:textId="77777777" w:rsidR="00950B84" w:rsidRPr="00084334" w:rsidRDefault="00950B84" w:rsidP="008802D7">
            <w:pPr>
              <w:jc w:val="center"/>
              <w:rPr>
                <w:rFonts w:asciiTheme="majorHAnsi" w:hAnsiTheme="majorHAnsi" w:cstheme="majorHAnsi"/>
                <w:b/>
              </w:rPr>
            </w:pPr>
            <w:r w:rsidRPr="00084334">
              <w:rPr>
                <w:rFonts w:asciiTheme="majorHAnsi" w:hAnsiTheme="majorHAnsi" w:cstheme="majorHAnsi"/>
                <w:b/>
                <w:color w:val="FFFFFF" w:themeColor="background1"/>
                <w:sz w:val="48"/>
              </w:rPr>
              <w:t>8</w:t>
            </w:r>
          </w:p>
        </w:tc>
        <w:tc>
          <w:tcPr>
            <w:tcW w:w="483" w:type="dxa"/>
            <w:tcBorders>
              <w:top w:val="single" w:sz="4" w:space="0" w:color="auto"/>
            </w:tcBorders>
            <w:shd w:val="clear" w:color="auto" w:fill="F2F2F2" w:themeFill="background1" w:themeFillShade="F2"/>
            <w:textDirection w:val="btLr"/>
            <w:vAlign w:val="center"/>
          </w:tcPr>
          <w:p w14:paraId="2C002326" w14:textId="77777777" w:rsidR="00950B84" w:rsidRPr="00084334" w:rsidRDefault="00950B84" w:rsidP="008802D7">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911" w:type="dxa"/>
            <w:tcBorders>
              <w:right w:val="single" w:sz="4" w:space="0" w:color="000000" w:themeColor="text1"/>
            </w:tcBorders>
            <w:shd w:val="clear" w:color="auto" w:fill="DEEAF6" w:themeFill="accent1" w:themeFillTint="33"/>
          </w:tcPr>
          <w:p w14:paraId="2C002327" w14:textId="77777777" w:rsidR="00950B84" w:rsidRDefault="00950B84" w:rsidP="00955885">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A summary on the continent of Antarctica.</w:t>
            </w:r>
          </w:p>
          <w:p w14:paraId="2C002328" w14:textId="3E13ECAA" w:rsidR="00950B84" w:rsidRDefault="00950B84" w:rsidP="00955885">
            <w:pPr>
              <w:rPr>
                <w:rFonts w:asciiTheme="majorHAnsi" w:hAnsiTheme="majorHAnsi" w:cstheme="majorHAnsi"/>
                <w:b/>
                <w:color w:val="000000" w:themeColor="text1"/>
                <w:sz w:val="24"/>
                <w:szCs w:val="24"/>
              </w:rPr>
            </w:pPr>
            <w:r w:rsidRPr="00B16D25">
              <w:rPr>
                <w:rFonts w:asciiTheme="majorHAnsi" w:hAnsiTheme="majorHAnsi" w:cstheme="majorHAnsi"/>
                <w:b/>
                <w:color w:val="000000" w:themeColor="text1"/>
                <w:sz w:val="24"/>
                <w:szCs w:val="24"/>
              </w:rPr>
              <w:t>1</w:t>
            </w:r>
            <w:r w:rsidR="00D2667E">
              <w:rPr>
                <w:rFonts w:asciiTheme="majorHAnsi" w:hAnsiTheme="majorHAnsi" w:cstheme="majorHAnsi"/>
                <w:b/>
                <w:color w:val="000000" w:themeColor="text1"/>
                <w:sz w:val="24"/>
                <w:szCs w:val="24"/>
              </w:rPr>
              <w:t>2</w:t>
            </w:r>
            <w:r w:rsidRPr="00B16D25">
              <w:rPr>
                <w:rFonts w:asciiTheme="majorHAnsi" w:hAnsiTheme="majorHAnsi" w:cstheme="majorHAnsi"/>
                <w:b/>
                <w:color w:val="000000" w:themeColor="text1"/>
                <w:sz w:val="24"/>
                <w:szCs w:val="24"/>
              </w:rPr>
              <w:t xml:space="preserve"> lessons</w:t>
            </w:r>
          </w:p>
          <w:p w14:paraId="305AD795" w14:textId="77777777" w:rsidR="00950B84" w:rsidRDefault="00950B84" w:rsidP="00955885">
            <w:pPr>
              <w:rPr>
                <w:rFonts w:asciiTheme="majorHAnsi" w:hAnsiTheme="majorHAnsi" w:cstheme="majorHAnsi"/>
                <w:color w:val="000000" w:themeColor="text1"/>
                <w:sz w:val="24"/>
                <w:szCs w:val="24"/>
              </w:rPr>
            </w:pPr>
            <w:r w:rsidRPr="00B16D25">
              <w:rPr>
                <w:rFonts w:asciiTheme="majorHAnsi" w:hAnsiTheme="majorHAnsi" w:cstheme="majorHAnsi"/>
                <w:color w:val="000000" w:themeColor="text1"/>
                <w:sz w:val="24"/>
                <w:szCs w:val="24"/>
              </w:rPr>
              <w:t>Students will consider every aspect of Antarctica, ranging from the climate, who o</w:t>
            </w:r>
            <w:r>
              <w:rPr>
                <w:rFonts w:asciiTheme="majorHAnsi" w:hAnsiTheme="majorHAnsi" w:cstheme="majorHAnsi"/>
                <w:color w:val="000000" w:themeColor="text1"/>
                <w:sz w:val="24"/>
                <w:szCs w:val="24"/>
              </w:rPr>
              <w:t xml:space="preserve">wns it, animals that live and hazards faced. </w:t>
            </w:r>
          </w:p>
          <w:p w14:paraId="2B1D5374" w14:textId="77777777" w:rsidR="006D16EF" w:rsidRDefault="006D16EF" w:rsidP="00955885">
            <w:pPr>
              <w:rPr>
                <w:rFonts w:asciiTheme="majorHAnsi" w:hAnsiTheme="majorHAnsi" w:cstheme="majorHAnsi"/>
                <w:color w:val="000000" w:themeColor="text1"/>
                <w:sz w:val="24"/>
                <w:szCs w:val="24"/>
              </w:rPr>
            </w:pPr>
          </w:p>
          <w:p w14:paraId="1F1754BF" w14:textId="77777777" w:rsidR="003A415D" w:rsidRDefault="003A415D" w:rsidP="003A415D">
            <w:pPr>
              <w:rPr>
                <w:rFonts w:asciiTheme="majorHAnsi" w:hAnsiTheme="majorHAnsi" w:cstheme="majorHAnsi"/>
                <w:b/>
                <w:color w:val="FF0000"/>
                <w:sz w:val="24"/>
              </w:rPr>
            </w:pPr>
            <w:r>
              <w:rPr>
                <w:rFonts w:asciiTheme="majorHAnsi" w:hAnsiTheme="majorHAnsi" w:cstheme="majorHAnsi"/>
                <w:b/>
                <w:color w:val="FF0000"/>
                <w:sz w:val="24"/>
              </w:rPr>
              <w:t>LK, PK, ENV, GS</w:t>
            </w:r>
          </w:p>
          <w:p w14:paraId="2C002329" w14:textId="5D1AE16D" w:rsidR="003A415D" w:rsidRPr="00B16D25" w:rsidRDefault="003A415D" w:rsidP="003A415D">
            <w:pPr>
              <w:rPr>
                <w:rFonts w:asciiTheme="majorHAnsi" w:hAnsiTheme="majorHAnsi" w:cstheme="majorHAnsi"/>
                <w:color w:val="000000" w:themeColor="text1"/>
                <w:sz w:val="24"/>
                <w:szCs w:val="24"/>
              </w:rPr>
            </w:pPr>
            <w:r>
              <w:rPr>
                <w:rFonts w:asciiTheme="majorHAnsi" w:hAnsiTheme="majorHAnsi" w:cstheme="majorHAnsi"/>
                <w:b/>
                <w:color w:val="00B050"/>
                <w:sz w:val="24"/>
              </w:rPr>
              <w:t>WG, AOK, CI, CONTESTED &amp; DEBATED</w:t>
            </w:r>
          </w:p>
        </w:tc>
        <w:tc>
          <w:tcPr>
            <w:tcW w:w="5050" w:type="dxa"/>
            <w:tcBorders>
              <w:left w:val="single" w:sz="4" w:space="0" w:color="000000" w:themeColor="text1"/>
              <w:right w:val="single" w:sz="4" w:space="0" w:color="000000" w:themeColor="text1"/>
            </w:tcBorders>
          </w:tcPr>
          <w:p w14:paraId="2C00232A" w14:textId="52150AD5" w:rsidR="00950B84" w:rsidRDefault="00950B84" w:rsidP="008802D7">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Focus on development using the case study of Ghana</w:t>
            </w:r>
            <w:r w:rsidR="00D2667E">
              <w:rPr>
                <w:rFonts w:asciiTheme="majorHAnsi" w:hAnsiTheme="majorHAnsi" w:cstheme="majorHAnsi"/>
                <w:b/>
                <w:color w:val="000000" w:themeColor="text1"/>
                <w:sz w:val="24"/>
                <w:szCs w:val="24"/>
                <w:u w:val="single"/>
              </w:rPr>
              <w:t xml:space="preserve"> and UK</w:t>
            </w:r>
          </w:p>
          <w:p w14:paraId="2C00232B" w14:textId="0E784BE6" w:rsidR="00950B84" w:rsidRDefault="00D2667E" w:rsidP="007C1D6C">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t xml:space="preserve">12 </w:t>
            </w:r>
            <w:r w:rsidR="00950B84">
              <w:rPr>
                <w:rFonts w:asciiTheme="majorHAnsi" w:hAnsiTheme="majorHAnsi" w:cstheme="majorHAnsi"/>
                <w:b/>
                <w:color w:val="000000" w:themeColor="text1"/>
                <w:sz w:val="24"/>
                <w:szCs w:val="24"/>
              </w:rPr>
              <w:t>lessons</w:t>
            </w:r>
          </w:p>
          <w:p w14:paraId="29C4583C" w14:textId="77777777" w:rsidR="003A415D" w:rsidRDefault="00950B84" w:rsidP="003A415D">
            <w:pPr>
              <w:rPr>
                <w:rFonts w:asciiTheme="majorHAnsi" w:hAnsiTheme="majorHAnsi" w:cstheme="majorHAnsi"/>
                <w:b/>
                <w:color w:val="000000" w:themeColor="text1"/>
                <w:sz w:val="24"/>
                <w:szCs w:val="24"/>
              </w:rPr>
            </w:pPr>
            <w:r>
              <w:rPr>
                <w:rFonts w:asciiTheme="majorHAnsi" w:hAnsiTheme="majorHAnsi" w:cstheme="majorHAnsi"/>
                <w:color w:val="000000" w:themeColor="text1"/>
                <w:sz w:val="24"/>
                <w:szCs w:val="24"/>
              </w:rPr>
              <w:t xml:space="preserve">Students will focus on how development is measured around the world. They will compare Ghana and the United Kingdom, exploring limitations to Ghana’s development. </w:t>
            </w:r>
          </w:p>
          <w:p w14:paraId="617ADAD3" w14:textId="77777777" w:rsidR="003A415D" w:rsidRDefault="003A415D" w:rsidP="003A415D">
            <w:pPr>
              <w:rPr>
                <w:rFonts w:asciiTheme="majorHAnsi" w:hAnsiTheme="majorHAnsi" w:cstheme="majorHAnsi"/>
                <w:b/>
                <w:color w:val="FF0000"/>
                <w:sz w:val="24"/>
                <w:szCs w:val="24"/>
              </w:rPr>
            </w:pPr>
          </w:p>
          <w:p w14:paraId="6C79BB54" w14:textId="3F84B75A" w:rsidR="003A415D" w:rsidRDefault="003A415D" w:rsidP="003A415D">
            <w:pPr>
              <w:rPr>
                <w:rFonts w:asciiTheme="majorHAnsi" w:hAnsiTheme="majorHAnsi" w:cstheme="majorHAnsi"/>
                <w:b/>
                <w:color w:val="FF0000"/>
                <w:sz w:val="24"/>
                <w:szCs w:val="24"/>
              </w:rPr>
            </w:pPr>
            <w:r>
              <w:rPr>
                <w:rFonts w:asciiTheme="majorHAnsi" w:hAnsiTheme="majorHAnsi" w:cstheme="majorHAnsi"/>
                <w:b/>
                <w:color w:val="FF0000"/>
                <w:sz w:val="24"/>
                <w:szCs w:val="24"/>
              </w:rPr>
              <w:t>LK, PK, GS</w:t>
            </w:r>
          </w:p>
          <w:p w14:paraId="2C00232C" w14:textId="50B4992F" w:rsidR="00950B84" w:rsidRPr="003A415D" w:rsidRDefault="003A415D" w:rsidP="007C1D6C">
            <w:pPr>
              <w:rPr>
                <w:rFonts w:asciiTheme="majorHAnsi" w:hAnsiTheme="majorHAnsi" w:cstheme="majorHAnsi"/>
                <w:b/>
                <w:color w:val="FF0000"/>
                <w:sz w:val="24"/>
                <w:szCs w:val="24"/>
              </w:rPr>
            </w:pPr>
            <w:r>
              <w:rPr>
                <w:rFonts w:asciiTheme="majorHAnsi" w:hAnsiTheme="majorHAnsi" w:cstheme="majorHAnsi"/>
                <w:b/>
                <w:color w:val="00B050"/>
                <w:sz w:val="24"/>
                <w:szCs w:val="24"/>
              </w:rPr>
              <w:t>CI, AOK, CONTESTED &amp; DEBATED</w:t>
            </w:r>
          </w:p>
        </w:tc>
        <w:tc>
          <w:tcPr>
            <w:tcW w:w="5953" w:type="dxa"/>
            <w:gridSpan w:val="2"/>
            <w:tcBorders>
              <w:left w:val="single" w:sz="4" w:space="0" w:color="000000" w:themeColor="text1"/>
              <w:right w:val="single" w:sz="4" w:space="0" w:color="000000" w:themeColor="text1"/>
            </w:tcBorders>
            <w:shd w:val="clear" w:color="auto" w:fill="DEEAF6" w:themeFill="accent1" w:themeFillTint="33"/>
          </w:tcPr>
          <w:p w14:paraId="7CD6D6F6" w14:textId="42E309C0" w:rsidR="6A845A04" w:rsidRDefault="6A845A04" w:rsidP="471450A5">
            <w:pPr>
              <w:rPr>
                <w:rFonts w:asciiTheme="majorHAnsi" w:hAnsiTheme="majorHAnsi" w:cstheme="majorBidi"/>
                <w:b/>
                <w:bCs/>
                <w:color w:val="000000" w:themeColor="text1"/>
                <w:sz w:val="24"/>
                <w:szCs w:val="24"/>
                <w:u w:val="single"/>
              </w:rPr>
            </w:pPr>
            <w:r w:rsidRPr="471450A5">
              <w:rPr>
                <w:rFonts w:asciiTheme="majorHAnsi" w:hAnsiTheme="majorHAnsi" w:cstheme="majorBidi"/>
                <w:b/>
                <w:bCs/>
                <w:color w:val="000000" w:themeColor="text1"/>
                <w:sz w:val="24"/>
                <w:szCs w:val="24"/>
                <w:u w:val="single"/>
              </w:rPr>
              <w:t xml:space="preserve">Physical Geography topic coasts. </w:t>
            </w:r>
          </w:p>
          <w:p w14:paraId="427B24A0" w14:textId="59138067" w:rsidR="6A845A04" w:rsidRDefault="6A845A04"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12 lessons</w:t>
            </w:r>
          </w:p>
          <w:p w14:paraId="1963D693" w14:textId="77777777" w:rsidR="6A845A04" w:rsidRDefault="6A845A04" w:rsidP="471450A5">
            <w:pPr>
              <w:rPr>
                <w:rFonts w:asciiTheme="majorHAnsi" w:hAnsiTheme="majorHAnsi" w:cstheme="majorBidi"/>
                <w:color w:val="000000" w:themeColor="text1"/>
                <w:sz w:val="24"/>
                <w:szCs w:val="24"/>
              </w:rPr>
            </w:pPr>
            <w:r w:rsidRPr="471450A5">
              <w:rPr>
                <w:rFonts w:asciiTheme="majorHAnsi" w:hAnsiTheme="majorHAnsi" w:cstheme="majorBidi"/>
                <w:color w:val="000000" w:themeColor="text1"/>
                <w:sz w:val="24"/>
                <w:szCs w:val="24"/>
              </w:rPr>
              <w:t xml:space="preserve">A topic focussing on the coasts systems. Erosion, transportation and deposition is covered alongside hard and soft engineering, Different case studies are included throughout. </w:t>
            </w:r>
          </w:p>
          <w:p w14:paraId="1DFE3FA6" w14:textId="77777777" w:rsidR="471450A5" w:rsidRDefault="471450A5" w:rsidP="471450A5">
            <w:pPr>
              <w:rPr>
                <w:rFonts w:asciiTheme="majorHAnsi" w:hAnsiTheme="majorHAnsi" w:cstheme="majorBidi"/>
                <w:color w:val="000000" w:themeColor="text1"/>
                <w:sz w:val="24"/>
                <w:szCs w:val="24"/>
              </w:rPr>
            </w:pPr>
          </w:p>
          <w:p w14:paraId="2AC905D8" w14:textId="77777777" w:rsidR="471450A5" w:rsidRDefault="471450A5" w:rsidP="471450A5">
            <w:pPr>
              <w:rPr>
                <w:rFonts w:asciiTheme="majorHAnsi" w:hAnsiTheme="majorHAnsi" w:cstheme="majorBidi"/>
                <w:color w:val="000000" w:themeColor="text1"/>
                <w:sz w:val="24"/>
                <w:szCs w:val="24"/>
              </w:rPr>
            </w:pPr>
          </w:p>
          <w:p w14:paraId="4ADB2CCE" w14:textId="77777777" w:rsidR="6A845A04" w:rsidRDefault="6A845A04" w:rsidP="471450A5">
            <w:pPr>
              <w:rPr>
                <w:rFonts w:asciiTheme="majorHAnsi" w:hAnsiTheme="majorHAnsi" w:cstheme="majorBidi"/>
                <w:b/>
                <w:bCs/>
                <w:color w:val="FF0000"/>
                <w:sz w:val="24"/>
                <w:szCs w:val="24"/>
              </w:rPr>
            </w:pPr>
            <w:r w:rsidRPr="471450A5">
              <w:rPr>
                <w:rFonts w:asciiTheme="majorHAnsi" w:hAnsiTheme="majorHAnsi" w:cstheme="majorBidi"/>
                <w:b/>
                <w:bCs/>
                <w:color w:val="FF0000"/>
                <w:sz w:val="24"/>
                <w:szCs w:val="24"/>
              </w:rPr>
              <w:t>PK, ENV</w:t>
            </w:r>
          </w:p>
          <w:p w14:paraId="5157B693" w14:textId="68EEDD84" w:rsidR="6A845A04" w:rsidRDefault="6A845A04" w:rsidP="471450A5">
            <w:pPr>
              <w:rPr>
                <w:rFonts w:asciiTheme="majorHAnsi" w:hAnsiTheme="majorHAnsi" w:cstheme="majorBidi"/>
                <w:color w:val="000000" w:themeColor="text1"/>
                <w:sz w:val="24"/>
                <w:szCs w:val="24"/>
              </w:rPr>
            </w:pPr>
            <w:r w:rsidRPr="471450A5">
              <w:rPr>
                <w:rFonts w:asciiTheme="majorHAnsi" w:hAnsiTheme="majorHAnsi" w:cstheme="majorBidi"/>
                <w:b/>
                <w:bCs/>
                <w:color w:val="00B050"/>
                <w:sz w:val="24"/>
                <w:szCs w:val="24"/>
              </w:rPr>
              <w:t>CI, PK</w:t>
            </w:r>
          </w:p>
          <w:p w14:paraId="347CED34" w14:textId="1C6A6F45" w:rsidR="471450A5" w:rsidRDefault="471450A5" w:rsidP="471450A5">
            <w:pPr>
              <w:rPr>
                <w:rFonts w:asciiTheme="majorHAnsi" w:hAnsiTheme="majorHAnsi" w:cstheme="majorBidi"/>
                <w:b/>
                <w:bCs/>
                <w:sz w:val="24"/>
                <w:szCs w:val="24"/>
                <w:u w:val="single"/>
              </w:rPr>
            </w:pPr>
          </w:p>
          <w:p w14:paraId="2C00232F" w14:textId="2EB057C2" w:rsidR="003A415D" w:rsidRPr="00084334" w:rsidRDefault="003A415D" w:rsidP="471450A5">
            <w:pPr>
              <w:rPr>
                <w:rFonts w:asciiTheme="majorHAnsi" w:hAnsiTheme="majorHAnsi" w:cstheme="majorBidi"/>
                <w:b/>
                <w:bCs/>
                <w:color w:val="000000" w:themeColor="text1"/>
                <w:sz w:val="24"/>
                <w:szCs w:val="24"/>
              </w:rPr>
            </w:pPr>
          </w:p>
        </w:tc>
        <w:tc>
          <w:tcPr>
            <w:tcW w:w="6339" w:type="dxa"/>
            <w:gridSpan w:val="2"/>
            <w:tcBorders>
              <w:left w:val="single" w:sz="4" w:space="0" w:color="000000" w:themeColor="text1"/>
              <w:right w:val="single" w:sz="4" w:space="0" w:color="000000" w:themeColor="text1"/>
            </w:tcBorders>
          </w:tcPr>
          <w:p w14:paraId="78B9CBAB" w14:textId="77777777" w:rsidR="003A415D" w:rsidRPr="007A511E" w:rsidRDefault="4100C3B6" w:rsidP="471450A5">
            <w:pPr>
              <w:rPr>
                <w:rFonts w:asciiTheme="majorHAnsi" w:hAnsiTheme="majorHAnsi" w:cstheme="majorBidi"/>
                <w:b/>
                <w:bCs/>
                <w:sz w:val="24"/>
                <w:szCs w:val="24"/>
                <w:u w:val="single"/>
              </w:rPr>
            </w:pPr>
            <w:r w:rsidRPr="471450A5">
              <w:rPr>
                <w:rFonts w:asciiTheme="majorHAnsi" w:hAnsiTheme="majorHAnsi" w:cstheme="majorBidi"/>
                <w:b/>
                <w:bCs/>
                <w:sz w:val="24"/>
                <w:szCs w:val="24"/>
                <w:u w:val="single"/>
              </w:rPr>
              <w:t xml:space="preserve">Exploration of Tropical Rainforests biome. </w:t>
            </w:r>
          </w:p>
          <w:p w14:paraId="3B5538A0" w14:textId="77777777" w:rsidR="003A415D" w:rsidRPr="007A511E" w:rsidRDefault="4100C3B6" w:rsidP="471450A5">
            <w:pPr>
              <w:rPr>
                <w:rFonts w:asciiTheme="majorHAnsi" w:hAnsiTheme="majorHAnsi" w:cstheme="majorBidi"/>
                <w:b/>
                <w:bCs/>
                <w:sz w:val="24"/>
                <w:szCs w:val="24"/>
              </w:rPr>
            </w:pPr>
            <w:r w:rsidRPr="471450A5">
              <w:rPr>
                <w:rFonts w:asciiTheme="majorHAnsi" w:hAnsiTheme="majorHAnsi" w:cstheme="majorBidi"/>
                <w:b/>
                <w:bCs/>
                <w:sz w:val="24"/>
                <w:szCs w:val="24"/>
              </w:rPr>
              <w:t>12 lessons</w:t>
            </w:r>
          </w:p>
          <w:p w14:paraId="79A3A3AD" w14:textId="77777777" w:rsidR="003A415D" w:rsidRPr="007A511E" w:rsidRDefault="4100C3B6" w:rsidP="471450A5">
            <w:pPr>
              <w:rPr>
                <w:rFonts w:asciiTheme="majorHAnsi" w:hAnsiTheme="majorHAnsi" w:cstheme="majorBidi"/>
                <w:sz w:val="24"/>
                <w:szCs w:val="24"/>
              </w:rPr>
            </w:pPr>
            <w:r w:rsidRPr="471450A5">
              <w:rPr>
                <w:rFonts w:asciiTheme="majorHAnsi" w:hAnsiTheme="majorHAnsi" w:cstheme="majorBidi"/>
                <w:sz w:val="24"/>
                <w:szCs w:val="24"/>
              </w:rPr>
              <w:t xml:space="preserve">Students will consider all aspects of the tropical rainforest, from the climate, native peoples, structure and how it is used and exploited. </w:t>
            </w:r>
          </w:p>
          <w:p w14:paraId="5C7BA2D3" w14:textId="77777777" w:rsidR="003A415D" w:rsidRPr="007A511E" w:rsidRDefault="003A415D" w:rsidP="471450A5">
            <w:pPr>
              <w:rPr>
                <w:rFonts w:asciiTheme="majorHAnsi" w:hAnsiTheme="majorHAnsi" w:cstheme="majorBidi"/>
                <w:sz w:val="24"/>
                <w:szCs w:val="24"/>
              </w:rPr>
            </w:pPr>
          </w:p>
          <w:p w14:paraId="324F6F4B" w14:textId="77777777" w:rsidR="003A415D" w:rsidRPr="007A511E" w:rsidRDefault="003A415D" w:rsidP="471450A5">
            <w:pPr>
              <w:rPr>
                <w:rFonts w:asciiTheme="majorHAnsi" w:hAnsiTheme="majorHAnsi" w:cstheme="majorBidi"/>
                <w:sz w:val="24"/>
                <w:szCs w:val="24"/>
              </w:rPr>
            </w:pPr>
          </w:p>
          <w:p w14:paraId="37F1200D" w14:textId="77777777" w:rsidR="003A415D" w:rsidRPr="007A511E" w:rsidRDefault="003A415D" w:rsidP="471450A5">
            <w:pPr>
              <w:rPr>
                <w:rFonts w:asciiTheme="majorHAnsi" w:hAnsiTheme="majorHAnsi" w:cstheme="majorBidi"/>
                <w:sz w:val="24"/>
                <w:szCs w:val="24"/>
              </w:rPr>
            </w:pPr>
          </w:p>
          <w:p w14:paraId="1B223A6E" w14:textId="77777777" w:rsidR="003A415D" w:rsidRPr="007A511E" w:rsidRDefault="4100C3B6" w:rsidP="471450A5">
            <w:pPr>
              <w:rPr>
                <w:rFonts w:asciiTheme="majorHAnsi" w:hAnsiTheme="majorHAnsi" w:cstheme="majorBidi"/>
                <w:b/>
                <w:bCs/>
                <w:color w:val="FF0000"/>
                <w:sz w:val="24"/>
                <w:szCs w:val="24"/>
              </w:rPr>
            </w:pPr>
            <w:r w:rsidRPr="471450A5">
              <w:rPr>
                <w:rFonts w:asciiTheme="majorHAnsi" w:hAnsiTheme="majorHAnsi" w:cstheme="majorBidi"/>
                <w:b/>
                <w:bCs/>
                <w:color w:val="FF0000"/>
                <w:sz w:val="24"/>
                <w:szCs w:val="24"/>
              </w:rPr>
              <w:t>LK, PK, ENV</w:t>
            </w:r>
          </w:p>
          <w:p w14:paraId="3205A801" w14:textId="535F17B3" w:rsidR="003A415D" w:rsidRPr="007A511E" w:rsidRDefault="4100C3B6" w:rsidP="471450A5">
            <w:pPr>
              <w:rPr>
                <w:rFonts w:asciiTheme="majorHAnsi" w:hAnsiTheme="majorHAnsi" w:cstheme="majorBidi"/>
                <w:b/>
                <w:bCs/>
                <w:color w:val="000000" w:themeColor="text1"/>
                <w:sz w:val="24"/>
                <w:szCs w:val="24"/>
                <w:u w:val="single"/>
              </w:rPr>
            </w:pPr>
            <w:r w:rsidRPr="471450A5">
              <w:rPr>
                <w:rFonts w:asciiTheme="majorHAnsi" w:hAnsiTheme="majorHAnsi" w:cstheme="majorBidi"/>
                <w:b/>
                <w:bCs/>
                <w:color w:val="00B050"/>
                <w:sz w:val="24"/>
                <w:szCs w:val="24"/>
              </w:rPr>
              <w:t>WG, AOK, CI</w:t>
            </w:r>
          </w:p>
          <w:p w14:paraId="2C002332" w14:textId="08D1F2EE" w:rsidR="003A415D" w:rsidRPr="007A511E" w:rsidRDefault="003A415D" w:rsidP="471450A5">
            <w:pPr>
              <w:rPr>
                <w:rFonts w:asciiTheme="majorHAnsi" w:hAnsiTheme="majorHAnsi" w:cstheme="majorBidi"/>
                <w:b/>
                <w:bCs/>
                <w:color w:val="000000" w:themeColor="text1"/>
                <w:sz w:val="24"/>
                <w:szCs w:val="24"/>
                <w:u w:val="single"/>
              </w:rPr>
            </w:pPr>
          </w:p>
        </w:tc>
      </w:tr>
      <w:tr w:rsidR="0078168A" w:rsidRPr="00084334" w14:paraId="2C00234A" w14:textId="77777777" w:rsidTr="471450A5">
        <w:trPr>
          <w:cantSplit/>
          <w:trHeight w:val="2733"/>
        </w:trPr>
        <w:tc>
          <w:tcPr>
            <w:tcW w:w="479" w:type="dxa"/>
            <w:vMerge/>
          </w:tcPr>
          <w:p w14:paraId="2C002334" w14:textId="77777777" w:rsidR="0078168A" w:rsidRPr="00084334" w:rsidRDefault="0078168A" w:rsidP="007C1D6C">
            <w:pPr>
              <w:rPr>
                <w:rFonts w:asciiTheme="majorHAnsi" w:hAnsiTheme="majorHAnsi" w:cstheme="majorHAnsi"/>
              </w:rPr>
            </w:pPr>
          </w:p>
        </w:tc>
        <w:tc>
          <w:tcPr>
            <w:tcW w:w="483" w:type="dxa"/>
            <w:shd w:val="clear" w:color="auto" w:fill="F2F2F2" w:themeFill="background1" w:themeFillShade="F2"/>
            <w:textDirection w:val="btLr"/>
            <w:vAlign w:val="center"/>
          </w:tcPr>
          <w:p w14:paraId="2C002335" w14:textId="77777777" w:rsidR="0078168A" w:rsidRPr="00084334" w:rsidRDefault="0078168A" w:rsidP="007C1D6C">
            <w:pPr>
              <w:ind w:left="113" w:right="113"/>
              <w:jc w:val="center"/>
              <w:rPr>
                <w:rFonts w:asciiTheme="majorHAnsi" w:hAnsiTheme="majorHAnsi" w:cstheme="majorHAnsi"/>
              </w:rPr>
            </w:pPr>
            <w:r w:rsidRPr="00084334">
              <w:rPr>
                <w:rFonts w:asciiTheme="majorHAnsi" w:hAnsiTheme="majorHAnsi" w:cstheme="majorHAnsi"/>
              </w:rPr>
              <w:t>Assessment</w:t>
            </w:r>
          </w:p>
        </w:tc>
        <w:tc>
          <w:tcPr>
            <w:tcW w:w="3911" w:type="dxa"/>
            <w:tcBorders>
              <w:right w:val="single" w:sz="4" w:space="0" w:color="auto"/>
            </w:tcBorders>
            <w:shd w:val="clear" w:color="auto" w:fill="DEEAF6" w:themeFill="accent1" w:themeFillTint="33"/>
          </w:tcPr>
          <w:p w14:paraId="3D31449D" w14:textId="1084674D" w:rsidR="0078168A" w:rsidRPr="001F0F2B" w:rsidRDefault="0078168A" w:rsidP="00955885">
            <w:pPr>
              <w:rPr>
                <w:rFonts w:asciiTheme="majorHAnsi" w:hAnsiTheme="majorHAnsi" w:cstheme="majorHAnsi"/>
                <w:b/>
                <w:i/>
                <w:color w:val="000000" w:themeColor="text1"/>
                <w:sz w:val="24"/>
                <w:u w:val="single"/>
              </w:rPr>
            </w:pPr>
            <w:r w:rsidRPr="001F0F2B">
              <w:rPr>
                <w:rFonts w:asciiTheme="majorHAnsi" w:hAnsiTheme="majorHAnsi" w:cstheme="majorHAnsi"/>
                <w:b/>
                <w:i/>
                <w:color w:val="000000" w:themeColor="text1"/>
                <w:sz w:val="24"/>
                <w:u w:val="single"/>
              </w:rPr>
              <w:t xml:space="preserve">What would I bring to Antarctica? </w:t>
            </w:r>
            <w:r w:rsidR="00C46FA2">
              <w:rPr>
                <w:rFonts w:asciiTheme="majorHAnsi" w:hAnsiTheme="majorHAnsi" w:cstheme="majorHAnsi"/>
                <w:b/>
                <w:i/>
                <w:color w:val="000000" w:themeColor="text1"/>
                <w:sz w:val="24"/>
                <w:u w:val="single"/>
              </w:rPr>
              <w:t>WWW/EBI</w:t>
            </w:r>
          </w:p>
          <w:p w14:paraId="03FDAD42" w14:textId="78C9337F" w:rsidR="0078168A" w:rsidRPr="001F0F2B" w:rsidRDefault="0078168A" w:rsidP="00955885">
            <w:pPr>
              <w:rPr>
                <w:rFonts w:asciiTheme="majorHAnsi" w:hAnsiTheme="majorHAnsi" w:cstheme="majorHAnsi"/>
                <w:b/>
                <w:iCs/>
                <w:color w:val="000000" w:themeColor="text1"/>
                <w:sz w:val="24"/>
              </w:rPr>
            </w:pPr>
            <w:r>
              <w:rPr>
                <w:rFonts w:asciiTheme="majorHAnsi" w:hAnsiTheme="majorHAnsi" w:cstheme="majorHAnsi"/>
                <w:bCs/>
                <w:iCs/>
                <w:color w:val="000000" w:themeColor="text1"/>
                <w:sz w:val="24"/>
              </w:rPr>
              <w:t xml:space="preserve">A piece of formally marked homework, whereby students present items they would bring to Antarctica on an A4 document, justifying the reasons why (WWW-EBI marked) </w:t>
            </w:r>
            <w:r w:rsidRPr="001F0F2B">
              <w:rPr>
                <w:rFonts w:asciiTheme="majorHAnsi" w:hAnsiTheme="majorHAnsi" w:cstheme="majorHAnsi"/>
                <w:b/>
                <w:iCs/>
                <w:color w:val="000000" w:themeColor="text1"/>
                <w:sz w:val="24"/>
              </w:rPr>
              <w:t>A01/A0</w:t>
            </w:r>
            <w:r>
              <w:rPr>
                <w:rFonts w:asciiTheme="majorHAnsi" w:hAnsiTheme="majorHAnsi" w:cstheme="majorHAnsi"/>
                <w:b/>
                <w:iCs/>
                <w:color w:val="000000" w:themeColor="text1"/>
                <w:sz w:val="24"/>
              </w:rPr>
              <w:t>3</w:t>
            </w:r>
          </w:p>
          <w:p w14:paraId="40656459" w14:textId="77777777" w:rsidR="0078168A" w:rsidRDefault="0078168A" w:rsidP="00955885">
            <w:pPr>
              <w:rPr>
                <w:rFonts w:asciiTheme="majorHAnsi" w:hAnsiTheme="majorHAnsi" w:cstheme="majorHAnsi"/>
                <w:b/>
                <w:i/>
                <w:color w:val="000000" w:themeColor="text1"/>
                <w:sz w:val="24"/>
              </w:rPr>
            </w:pPr>
          </w:p>
          <w:p w14:paraId="2C002336" w14:textId="6DD93223" w:rsidR="0078168A" w:rsidRPr="00B16D25" w:rsidRDefault="0078168A" w:rsidP="00955885">
            <w:pPr>
              <w:rPr>
                <w:rFonts w:asciiTheme="majorHAnsi" w:hAnsiTheme="majorHAnsi" w:cstheme="majorHAnsi"/>
                <w:b/>
                <w:i/>
                <w:color w:val="000000" w:themeColor="text1"/>
                <w:sz w:val="24"/>
              </w:rPr>
            </w:pPr>
            <w:r w:rsidRPr="00B16D25">
              <w:rPr>
                <w:rFonts w:asciiTheme="majorHAnsi" w:hAnsiTheme="majorHAnsi" w:cstheme="majorHAnsi"/>
                <w:b/>
                <w:i/>
                <w:color w:val="000000" w:themeColor="text1"/>
                <w:sz w:val="24"/>
              </w:rPr>
              <w:t>Antarctica Assessment</w:t>
            </w:r>
          </w:p>
          <w:p w14:paraId="2C002337" w14:textId="77777777" w:rsidR="0078168A" w:rsidRDefault="0078168A" w:rsidP="00955885">
            <w:pPr>
              <w:rPr>
                <w:rFonts w:asciiTheme="majorHAnsi" w:hAnsiTheme="majorHAnsi" w:cstheme="majorHAnsi"/>
                <w:b/>
                <w:color w:val="000000" w:themeColor="text1"/>
                <w:sz w:val="24"/>
                <w:u w:val="single"/>
              </w:rPr>
            </w:pPr>
            <w:r w:rsidRPr="00B16D25">
              <w:rPr>
                <w:rFonts w:asciiTheme="majorHAnsi" w:hAnsiTheme="majorHAnsi" w:cstheme="majorHAnsi"/>
                <w:b/>
                <w:i/>
                <w:color w:val="000000" w:themeColor="text1"/>
                <w:sz w:val="24"/>
                <w:u w:val="single"/>
              </w:rPr>
              <w:t>FMW – levelled assessment.</w:t>
            </w:r>
            <w:r>
              <w:rPr>
                <w:rFonts w:asciiTheme="majorHAnsi" w:hAnsiTheme="majorHAnsi" w:cstheme="majorHAnsi"/>
                <w:b/>
                <w:color w:val="000000" w:themeColor="text1"/>
                <w:sz w:val="24"/>
                <w:u w:val="single"/>
              </w:rPr>
              <w:t xml:space="preserve"> </w:t>
            </w:r>
          </w:p>
          <w:p w14:paraId="2C002338" w14:textId="77777777" w:rsidR="0078168A" w:rsidRDefault="0078168A" w:rsidP="00955885">
            <w:pPr>
              <w:rPr>
                <w:rFonts w:asciiTheme="majorHAnsi" w:hAnsiTheme="majorHAnsi" w:cstheme="majorHAnsi"/>
                <w:b/>
                <w:color w:val="000000" w:themeColor="text1"/>
                <w:sz w:val="24"/>
                <w:u w:val="single"/>
              </w:rPr>
            </w:pPr>
          </w:p>
          <w:p w14:paraId="2C002339" w14:textId="77777777" w:rsidR="0078168A" w:rsidRDefault="0078168A" w:rsidP="00B16D25">
            <w:pPr>
              <w:rPr>
                <w:rFonts w:asciiTheme="majorHAnsi" w:hAnsiTheme="majorHAnsi" w:cstheme="majorHAnsi"/>
                <w:color w:val="000000" w:themeColor="text1"/>
                <w:sz w:val="24"/>
              </w:rPr>
            </w:pPr>
            <w:r>
              <w:rPr>
                <w:rFonts w:asciiTheme="majorHAnsi" w:hAnsiTheme="majorHAnsi" w:cstheme="majorHAnsi"/>
                <w:color w:val="000000" w:themeColor="text1"/>
                <w:sz w:val="24"/>
              </w:rPr>
              <w:t xml:space="preserve">A 45-minute long assessment, with a range of question lengths to tests students’ knowledge recall, explanations and extended writing. </w:t>
            </w:r>
          </w:p>
          <w:p w14:paraId="1DC1C56A" w14:textId="77777777" w:rsidR="0078168A" w:rsidRDefault="0078168A" w:rsidP="00B16D25">
            <w:pPr>
              <w:rPr>
                <w:rFonts w:asciiTheme="majorHAnsi" w:hAnsiTheme="majorHAnsi" w:cstheme="majorHAnsi"/>
                <w:b/>
                <w:color w:val="000000" w:themeColor="text1"/>
                <w:sz w:val="24"/>
              </w:rPr>
            </w:pPr>
            <w:r>
              <w:rPr>
                <w:rFonts w:asciiTheme="majorHAnsi" w:hAnsiTheme="majorHAnsi" w:cstheme="majorHAnsi"/>
                <w:b/>
                <w:color w:val="000000" w:themeColor="text1"/>
                <w:sz w:val="24"/>
              </w:rPr>
              <w:t xml:space="preserve">AO1/AO2/AO3. </w:t>
            </w:r>
          </w:p>
          <w:p w14:paraId="2C00233A" w14:textId="47E1F4C9" w:rsidR="00C0609F" w:rsidRPr="00C919DA" w:rsidRDefault="00C0609F" w:rsidP="00B16D25">
            <w:pPr>
              <w:rPr>
                <w:rFonts w:asciiTheme="majorHAnsi" w:hAnsiTheme="majorHAnsi" w:cstheme="majorHAnsi"/>
                <w:b/>
                <w:color w:val="00B050"/>
                <w:sz w:val="24"/>
              </w:rPr>
            </w:pPr>
          </w:p>
        </w:tc>
        <w:tc>
          <w:tcPr>
            <w:tcW w:w="5050" w:type="dxa"/>
            <w:tcBorders>
              <w:left w:val="single" w:sz="4" w:space="0" w:color="auto"/>
              <w:right w:val="single" w:sz="4" w:space="0" w:color="auto"/>
            </w:tcBorders>
          </w:tcPr>
          <w:p w14:paraId="7D306362" w14:textId="77777777" w:rsidR="00527F88" w:rsidRDefault="0078168A" w:rsidP="007504D6">
            <w:pPr>
              <w:rPr>
                <w:rFonts w:asciiTheme="majorHAnsi" w:hAnsiTheme="majorHAnsi" w:cstheme="majorHAnsi"/>
                <w:b/>
                <w:i/>
                <w:color w:val="000000" w:themeColor="text1"/>
                <w:sz w:val="24"/>
                <w:szCs w:val="24"/>
              </w:rPr>
            </w:pPr>
            <w:r>
              <w:rPr>
                <w:rFonts w:asciiTheme="majorHAnsi" w:hAnsiTheme="majorHAnsi" w:cstheme="majorHAnsi"/>
                <w:b/>
                <w:i/>
                <w:color w:val="000000" w:themeColor="text1"/>
                <w:sz w:val="24"/>
                <w:szCs w:val="24"/>
              </w:rPr>
              <w:t xml:space="preserve">Development and Ghana </w:t>
            </w:r>
          </w:p>
          <w:p w14:paraId="26A41BC2" w14:textId="66814C63" w:rsidR="0078168A" w:rsidRDefault="00527F88" w:rsidP="007504D6">
            <w:pPr>
              <w:rPr>
                <w:rFonts w:asciiTheme="majorHAnsi" w:hAnsiTheme="majorHAnsi" w:cstheme="majorHAnsi"/>
                <w:color w:val="000000" w:themeColor="text1"/>
                <w:sz w:val="24"/>
                <w:szCs w:val="24"/>
              </w:rPr>
            </w:pPr>
            <w:r>
              <w:rPr>
                <w:rFonts w:asciiTheme="majorHAnsi" w:hAnsiTheme="majorHAnsi" w:cstheme="majorHAnsi"/>
                <w:b/>
                <w:i/>
                <w:color w:val="000000" w:themeColor="text1"/>
                <w:sz w:val="24"/>
                <w:szCs w:val="24"/>
              </w:rPr>
              <w:t xml:space="preserve">FMW- levelled assessment </w:t>
            </w:r>
            <w:r w:rsidR="0078168A">
              <w:rPr>
                <w:rFonts w:asciiTheme="majorHAnsi" w:hAnsiTheme="majorHAnsi" w:cstheme="majorHAnsi"/>
                <w:b/>
                <w:i/>
                <w:color w:val="000000" w:themeColor="text1"/>
                <w:sz w:val="24"/>
                <w:szCs w:val="24"/>
                <w:u w:val="single"/>
              </w:rPr>
              <w:t xml:space="preserve"> </w:t>
            </w:r>
            <w:r w:rsidR="0078168A" w:rsidRPr="00397330">
              <w:rPr>
                <w:rFonts w:asciiTheme="majorHAnsi" w:hAnsiTheme="majorHAnsi" w:cstheme="majorHAnsi"/>
                <w:b/>
                <w:i/>
                <w:color w:val="000000" w:themeColor="text1"/>
                <w:sz w:val="24"/>
                <w:szCs w:val="24"/>
                <w:u w:val="single"/>
              </w:rPr>
              <w:t xml:space="preserve"> </w:t>
            </w:r>
          </w:p>
          <w:p w14:paraId="55A569C9" w14:textId="77777777" w:rsidR="0078168A" w:rsidRDefault="0078168A" w:rsidP="007504D6">
            <w:pPr>
              <w:rPr>
                <w:rFonts w:asciiTheme="majorHAnsi" w:hAnsiTheme="majorHAnsi" w:cstheme="majorHAnsi"/>
                <w:color w:val="000000" w:themeColor="text1"/>
                <w:sz w:val="24"/>
                <w:szCs w:val="24"/>
              </w:rPr>
            </w:pPr>
          </w:p>
          <w:p w14:paraId="5CA5ACE9" w14:textId="77777777" w:rsidR="0078168A" w:rsidRDefault="0078168A" w:rsidP="007504D6">
            <w:pPr>
              <w:rPr>
                <w:rFonts w:asciiTheme="majorHAnsi" w:hAnsiTheme="majorHAnsi" w:cstheme="majorHAnsi"/>
                <w:color w:val="000000" w:themeColor="text1"/>
                <w:sz w:val="24"/>
              </w:rPr>
            </w:pPr>
            <w:r>
              <w:rPr>
                <w:rFonts w:asciiTheme="majorHAnsi" w:hAnsiTheme="majorHAnsi" w:cstheme="majorHAnsi"/>
                <w:color w:val="000000" w:themeColor="text1"/>
                <w:sz w:val="24"/>
              </w:rPr>
              <w:t>A 25-minute long assessment, with a range of question lengths to tests students’ knowledge recall, explanations and extended writing</w:t>
            </w:r>
          </w:p>
          <w:p w14:paraId="2C00233E" w14:textId="315D201C" w:rsidR="0078168A" w:rsidRDefault="0078168A" w:rsidP="007504D6">
            <w:pPr>
              <w:rPr>
                <w:rFonts w:asciiTheme="majorHAnsi" w:hAnsiTheme="majorHAnsi" w:cstheme="majorHAnsi"/>
                <w:color w:val="000000" w:themeColor="text1"/>
                <w:sz w:val="24"/>
              </w:rPr>
            </w:pPr>
            <w:r>
              <w:rPr>
                <w:rFonts w:asciiTheme="majorHAnsi" w:hAnsiTheme="majorHAnsi" w:cstheme="majorHAnsi"/>
                <w:color w:val="000000" w:themeColor="text1"/>
                <w:sz w:val="24"/>
              </w:rPr>
              <w:t>(20 marks)</w:t>
            </w:r>
          </w:p>
          <w:p w14:paraId="348B04CB" w14:textId="0EEACC1B" w:rsidR="0078168A" w:rsidRPr="007504D6" w:rsidRDefault="0078168A" w:rsidP="007504D6">
            <w:pPr>
              <w:rPr>
                <w:rFonts w:asciiTheme="majorHAnsi" w:hAnsiTheme="majorHAnsi" w:cstheme="majorHAnsi"/>
                <w:b/>
                <w:bCs/>
                <w:color w:val="000000" w:themeColor="text1"/>
                <w:sz w:val="24"/>
                <w:szCs w:val="24"/>
              </w:rPr>
            </w:pPr>
            <w:r w:rsidRPr="007504D6">
              <w:rPr>
                <w:rFonts w:asciiTheme="majorHAnsi" w:hAnsiTheme="majorHAnsi" w:cstheme="majorHAnsi"/>
                <w:b/>
                <w:bCs/>
                <w:color w:val="000000" w:themeColor="text1"/>
                <w:sz w:val="24"/>
              </w:rPr>
              <w:t>AO1/AO2/AO3</w:t>
            </w:r>
          </w:p>
          <w:p w14:paraId="4C802D46" w14:textId="77777777" w:rsidR="0078168A" w:rsidRDefault="0078168A" w:rsidP="00D20C18">
            <w:pPr>
              <w:rPr>
                <w:rFonts w:asciiTheme="majorHAnsi" w:hAnsiTheme="majorHAnsi" w:cstheme="majorHAnsi"/>
                <w:b/>
                <w:color w:val="000000" w:themeColor="text1"/>
                <w:sz w:val="24"/>
                <w:szCs w:val="24"/>
              </w:rPr>
            </w:pPr>
          </w:p>
          <w:p w14:paraId="2F692C74" w14:textId="77777777" w:rsidR="0068100E" w:rsidRDefault="0068100E" w:rsidP="00D20C18">
            <w:pPr>
              <w:rPr>
                <w:rFonts w:asciiTheme="majorHAnsi" w:hAnsiTheme="majorHAnsi" w:cstheme="majorHAnsi"/>
                <w:b/>
                <w:color w:val="000000" w:themeColor="text1"/>
                <w:sz w:val="24"/>
                <w:szCs w:val="24"/>
              </w:rPr>
            </w:pPr>
          </w:p>
          <w:p w14:paraId="23C33815" w14:textId="77777777" w:rsidR="0068100E" w:rsidRDefault="0068100E" w:rsidP="00D20C18">
            <w:pPr>
              <w:rPr>
                <w:rFonts w:asciiTheme="majorHAnsi" w:hAnsiTheme="majorHAnsi" w:cstheme="majorHAnsi"/>
                <w:b/>
                <w:color w:val="000000" w:themeColor="text1"/>
                <w:sz w:val="24"/>
                <w:szCs w:val="24"/>
              </w:rPr>
            </w:pPr>
          </w:p>
          <w:p w14:paraId="4B47F533" w14:textId="77777777" w:rsidR="0068100E" w:rsidRDefault="0068100E" w:rsidP="00D20C18">
            <w:pPr>
              <w:rPr>
                <w:rFonts w:asciiTheme="majorHAnsi" w:hAnsiTheme="majorHAnsi" w:cstheme="majorHAnsi"/>
                <w:b/>
                <w:color w:val="000000" w:themeColor="text1"/>
                <w:sz w:val="24"/>
                <w:szCs w:val="24"/>
              </w:rPr>
            </w:pPr>
          </w:p>
          <w:p w14:paraId="01145CAC" w14:textId="77777777" w:rsidR="0068100E" w:rsidRDefault="0068100E" w:rsidP="00D20C18">
            <w:pPr>
              <w:rPr>
                <w:rFonts w:asciiTheme="majorHAnsi" w:hAnsiTheme="majorHAnsi" w:cstheme="majorHAnsi"/>
                <w:b/>
                <w:color w:val="000000" w:themeColor="text1"/>
                <w:sz w:val="24"/>
                <w:szCs w:val="24"/>
              </w:rPr>
            </w:pPr>
          </w:p>
          <w:p w14:paraId="31F5EC75" w14:textId="77777777" w:rsidR="0068100E" w:rsidRDefault="0068100E" w:rsidP="00D20C18">
            <w:pPr>
              <w:rPr>
                <w:rFonts w:asciiTheme="majorHAnsi" w:hAnsiTheme="majorHAnsi" w:cstheme="majorHAnsi"/>
                <w:b/>
                <w:color w:val="000000" w:themeColor="text1"/>
                <w:sz w:val="24"/>
                <w:szCs w:val="24"/>
              </w:rPr>
            </w:pPr>
          </w:p>
          <w:p w14:paraId="52B5E415" w14:textId="77777777" w:rsidR="0068100E" w:rsidRDefault="0068100E" w:rsidP="00D20C18">
            <w:pPr>
              <w:rPr>
                <w:rFonts w:asciiTheme="majorHAnsi" w:hAnsiTheme="majorHAnsi" w:cstheme="majorHAnsi"/>
                <w:b/>
                <w:color w:val="000000" w:themeColor="text1"/>
                <w:sz w:val="24"/>
                <w:szCs w:val="24"/>
              </w:rPr>
            </w:pPr>
          </w:p>
          <w:p w14:paraId="2582190D" w14:textId="77777777" w:rsidR="0068100E" w:rsidRDefault="0068100E" w:rsidP="00D20C18">
            <w:pPr>
              <w:rPr>
                <w:rFonts w:asciiTheme="majorHAnsi" w:hAnsiTheme="majorHAnsi" w:cstheme="majorHAnsi"/>
                <w:b/>
                <w:color w:val="000000" w:themeColor="text1"/>
                <w:sz w:val="24"/>
                <w:szCs w:val="24"/>
              </w:rPr>
            </w:pPr>
          </w:p>
          <w:p w14:paraId="2C00233F" w14:textId="21725F77" w:rsidR="000A2F46" w:rsidRPr="0068100E" w:rsidRDefault="000A2F46" w:rsidP="00D20C18">
            <w:pPr>
              <w:rPr>
                <w:rFonts w:asciiTheme="majorHAnsi" w:hAnsiTheme="majorHAnsi" w:cstheme="majorHAnsi"/>
                <w:b/>
                <w:color w:val="00B050"/>
                <w:sz w:val="24"/>
                <w:szCs w:val="24"/>
              </w:rPr>
            </w:pPr>
          </w:p>
        </w:tc>
        <w:tc>
          <w:tcPr>
            <w:tcW w:w="5953" w:type="dxa"/>
            <w:gridSpan w:val="2"/>
            <w:tcBorders>
              <w:left w:val="single" w:sz="4" w:space="0" w:color="auto"/>
              <w:right w:val="single" w:sz="4" w:space="0" w:color="000000" w:themeColor="text1"/>
            </w:tcBorders>
            <w:shd w:val="clear" w:color="auto" w:fill="DEEAF6" w:themeFill="accent1" w:themeFillTint="33"/>
          </w:tcPr>
          <w:p w14:paraId="2C002340" w14:textId="2E573F63" w:rsidR="0078168A" w:rsidRDefault="1A345656"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 xml:space="preserve">Coasts </w:t>
            </w:r>
            <w:r w:rsidR="55E6F6FF" w:rsidRPr="471450A5">
              <w:rPr>
                <w:rFonts w:asciiTheme="majorHAnsi" w:hAnsiTheme="majorHAnsi" w:cstheme="majorBidi"/>
                <w:b/>
                <w:bCs/>
                <w:color w:val="000000" w:themeColor="text1"/>
                <w:sz w:val="24"/>
                <w:szCs w:val="24"/>
              </w:rPr>
              <w:t>Assessment</w:t>
            </w:r>
          </w:p>
          <w:p w14:paraId="2C002341" w14:textId="77777777" w:rsidR="0078168A" w:rsidRPr="00397330" w:rsidRDefault="0078168A" w:rsidP="00962ADD">
            <w:pPr>
              <w:rPr>
                <w:rFonts w:asciiTheme="majorHAnsi" w:hAnsiTheme="majorHAnsi" w:cstheme="majorHAnsi"/>
                <w:b/>
                <w:i/>
                <w:color w:val="000000" w:themeColor="text1"/>
                <w:sz w:val="24"/>
                <w:u w:val="single"/>
              </w:rPr>
            </w:pPr>
            <w:r w:rsidRPr="00397330">
              <w:rPr>
                <w:rFonts w:asciiTheme="majorHAnsi" w:hAnsiTheme="majorHAnsi" w:cstheme="majorHAnsi"/>
                <w:b/>
                <w:i/>
                <w:color w:val="000000" w:themeColor="text1"/>
                <w:sz w:val="24"/>
                <w:u w:val="single"/>
              </w:rPr>
              <w:t xml:space="preserve">FMW – Levelled assessment </w:t>
            </w:r>
          </w:p>
          <w:p w14:paraId="2C002342" w14:textId="77777777" w:rsidR="0078168A" w:rsidRDefault="0078168A" w:rsidP="00962ADD">
            <w:pPr>
              <w:rPr>
                <w:rFonts w:asciiTheme="majorHAnsi" w:hAnsiTheme="majorHAnsi" w:cstheme="majorHAnsi"/>
                <w:color w:val="000000" w:themeColor="text1"/>
                <w:sz w:val="24"/>
              </w:rPr>
            </w:pPr>
          </w:p>
          <w:p w14:paraId="2C002343" w14:textId="5D0385BD" w:rsidR="0078168A" w:rsidRDefault="0078168A" w:rsidP="78BF68E0">
            <w:pPr>
              <w:rPr>
                <w:rFonts w:asciiTheme="majorHAnsi" w:hAnsiTheme="majorHAnsi" w:cstheme="majorBidi"/>
                <w:color w:val="000000" w:themeColor="text1"/>
                <w:sz w:val="24"/>
                <w:szCs w:val="24"/>
              </w:rPr>
            </w:pPr>
            <w:r w:rsidRPr="78BF68E0">
              <w:rPr>
                <w:rFonts w:asciiTheme="majorHAnsi" w:hAnsiTheme="majorHAnsi" w:cstheme="majorBidi"/>
                <w:color w:val="000000" w:themeColor="text1"/>
                <w:sz w:val="24"/>
                <w:szCs w:val="24"/>
              </w:rPr>
              <w:t xml:space="preserve">A </w:t>
            </w:r>
            <w:r w:rsidR="0A0737A9" w:rsidRPr="78BF68E0">
              <w:rPr>
                <w:rFonts w:asciiTheme="majorHAnsi" w:hAnsiTheme="majorHAnsi" w:cstheme="majorBidi"/>
                <w:color w:val="000000" w:themeColor="text1"/>
                <w:sz w:val="24"/>
                <w:szCs w:val="24"/>
              </w:rPr>
              <w:t>3</w:t>
            </w:r>
            <w:r w:rsidRPr="78BF68E0">
              <w:rPr>
                <w:rFonts w:asciiTheme="majorHAnsi" w:hAnsiTheme="majorHAnsi" w:cstheme="majorBidi"/>
                <w:color w:val="000000" w:themeColor="text1"/>
                <w:sz w:val="24"/>
                <w:szCs w:val="24"/>
              </w:rPr>
              <w:t>5-minute long assessment with a range of questions lengths to test students’ knowledge recall, explanation and extended writing.  (20 marks)</w:t>
            </w:r>
          </w:p>
          <w:p w14:paraId="236CB5BA" w14:textId="77777777" w:rsidR="0078168A" w:rsidRDefault="0078168A" w:rsidP="00652A0E">
            <w:pPr>
              <w:rPr>
                <w:rFonts w:asciiTheme="majorHAnsi" w:hAnsiTheme="majorHAnsi" w:cstheme="majorHAnsi"/>
                <w:b/>
                <w:color w:val="000000" w:themeColor="text1"/>
                <w:sz w:val="24"/>
              </w:rPr>
            </w:pPr>
            <w:r w:rsidRPr="00950B84">
              <w:rPr>
                <w:rFonts w:asciiTheme="majorHAnsi" w:hAnsiTheme="majorHAnsi" w:cstheme="majorHAnsi"/>
                <w:b/>
                <w:color w:val="000000" w:themeColor="text1"/>
                <w:sz w:val="24"/>
              </w:rPr>
              <w:t>AO1/AO2/AO3</w:t>
            </w:r>
          </w:p>
          <w:p w14:paraId="207B89C7" w14:textId="77777777" w:rsidR="000A2F46" w:rsidRDefault="000A2F46" w:rsidP="00652A0E">
            <w:pPr>
              <w:rPr>
                <w:rFonts w:asciiTheme="majorHAnsi" w:hAnsiTheme="majorHAnsi" w:cstheme="majorHAnsi"/>
                <w:b/>
                <w:color w:val="000000" w:themeColor="text1"/>
                <w:sz w:val="24"/>
              </w:rPr>
            </w:pPr>
          </w:p>
          <w:p w14:paraId="36FC880A" w14:textId="77777777" w:rsidR="000A2F46" w:rsidRDefault="000A2F46" w:rsidP="00652A0E">
            <w:pPr>
              <w:rPr>
                <w:rFonts w:asciiTheme="majorHAnsi" w:hAnsiTheme="majorHAnsi" w:cstheme="majorHAnsi"/>
                <w:b/>
                <w:color w:val="000000" w:themeColor="text1"/>
                <w:sz w:val="24"/>
              </w:rPr>
            </w:pPr>
          </w:p>
          <w:p w14:paraId="2C002344" w14:textId="214AE1C8" w:rsidR="000E1C8B" w:rsidRPr="000E1C8B" w:rsidRDefault="000E1C8B" w:rsidP="00652A0E">
            <w:pPr>
              <w:rPr>
                <w:rFonts w:asciiTheme="majorHAnsi" w:hAnsiTheme="majorHAnsi" w:cstheme="majorHAnsi"/>
                <w:b/>
                <w:color w:val="00B050"/>
                <w:sz w:val="24"/>
                <w:szCs w:val="24"/>
              </w:rPr>
            </w:pPr>
          </w:p>
        </w:tc>
        <w:tc>
          <w:tcPr>
            <w:tcW w:w="6339" w:type="dxa"/>
            <w:gridSpan w:val="2"/>
            <w:tcBorders>
              <w:left w:val="single" w:sz="4" w:space="0" w:color="000000" w:themeColor="text1"/>
              <w:right w:val="single" w:sz="4" w:space="0" w:color="auto"/>
            </w:tcBorders>
          </w:tcPr>
          <w:p w14:paraId="0315E82E" w14:textId="36246E53" w:rsidR="000E1C8B" w:rsidRDefault="0E5B0CC1"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Rainforest in shoebox project – WWW/EBI</w:t>
            </w:r>
          </w:p>
          <w:p w14:paraId="2E53A87F" w14:textId="645C0EE6" w:rsidR="000E1C8B" w:rsidRDefault="0E5B0CC1" w:rsidP="471450A5">
            <w:pPr>
              <w:rPr>
                <w:rFonts w:asciiTheme="majorHAnsi" w:hAnsiTheme="majorHAnsi" w:cstheme="majorBidi"/>
                <w:color w:val="000000" w:themeColor="text1"/>
                <w:sz w:val="24"/>
                <w:szCs w:val="24"/>
              </w:rPr>
            </w:pPr>
            <w:r w:rsidRPr="471450A5">
              <w:rPr>
                <w:rFonts w:asciiTheme="majorHAnsi" w:hAnsiTheme="majorHAnsi" w:cstheme="majorBidi"/>
                <w:color w:val="000000" w:themeColor="text1"/>
                <w:sz w:val="24"/>
                <w:szCs w:val="24"/>
              </w:rPr>
              <w:t xml:space="preserve">A homework project, whereby students create either a rainforest in a shoebox or a poster. This is teacher marked using the WWW-EBI format, but is also peer assessed. </w:t>
            </w:r>
            <w:r w:rsidRPr="471450A5">
              <w:rPr>
                <w:rFonts w:asciiTheme="majorHAnsi" w:hAnsiTheme="majorHAnsi" w:cstheme="majorBidi"/>
                <w:b/>
                <w:bCs/>
                <w:color w:val="000000" w:themeColor="text1"/>
                <w:sz w:val="24"/>
                <w:szCs w:val="24"/>
              </w:rPr>
              <w:t>AO1/AO2</w:t>
            </w:r>
          </w:p>
          <w:p w14:paraId="1E7638DA" w14:textId="33521D93" w:rsidR="000E1C8B" w:rsidRDefault="000E1C8B" w:rsidP="471450A5">
            <w:pPr>
              <w:rPr>
                <w:rFonts w:asciiTheme="majorHAnsi" w:hAnsiTheme="majorHAnsi" w:cstheme="majorBidi"/>
                <w:b/>
                <w:bCs/>
                <w:sz w:val="24"/>
                <w:szCs w:val="24"/>
              </w:rPr>
            </w:pPr>
          </w:p>
          <w:p w14:paraId="312CF13E" w14:textId="77777777" w:rsidR="000E1C8B" w:rsidRDefault="000E1C8B" w:rsidP="001129B7">
            <w:pPr>
              <w:rPr>
                <w:rFonts w:asciiTheme="majorHAnsi" w:hAnsiTheme="majorHAnsi" w:cstheme="majorHAnsi"/>
                <w:b/>
                <w:sz w:val="24"/>
                <w:szCs w:val="24"/>
              </w:rPr>
            </w:pPr>
          </w:p>
          <w:p w14:paraId="542A14AA" w14:textId="77777777" w:rsidR="000E1C8B" w:rsidRDefault="000E1C8B" w:rsidP="001129B7">
            <w:pPr>
              <w:rPr>
                <w:rFonts w:asciiTheme="majorHAnsi" w:hAnsiTheme="majorHAnsi" w:cstheme="majorHAnsi"/>
                <w:b/>
                <w:sz w:val="24"/>
                <w:szCs w:val="24"/>
              </w:rPr>
            </w:pPr>
          </w:p>
          <w:p w14:paraId="3B0450AF" w14:textId="77777777" w:rsidR="000E1C8B" w:rsidRDefault="000E1C8B" w:rsidP="001129B7">
            <w:pPr>
              <w:rPr>
                <w:rFonts w:asciiTheme="majorHAnsi" w:hAnsiTheme="majorHAnsi" w:cstheme="majorHAnsi"/>
                <w:b/>
                <w:sz w:val="24"/>
                <w:szCs w:val="24"/>
              </w:rPr>
            </w:pPr>
          </w:p>
          <w:p w14:paraId="7ACCE897" w14:textId="77777777" w:rsidR="000E1C8B" w:rsidRDefault="000E1C8B" w:rsidP="001129B7">
            <w:pPr>
              <w:rPr>
                <w:rFonts w:asciiTheme="majorHAnsi" w:hAnsiTheme="majorHAnsi" w:cstheme="majorHAnsi"/>
                <w:b/>
                <w:sz w:val="24"/>
                <w:szCs w:val="24"/>
              </w:rPr>
            </w:pPr>
          </w:p>
          <w:p w14:paraId="0A2500CE" w14:textId="77777777" w:rsidR="000E1C8B" w:rsidRDefault="000E1C8B" w:rsidP="001129B7">
            <w:pPr>
              <w:rPr>
                <w:rFonts w:asciiTheme="majorHAnsi" w:hAnsiTheme="majorHAnsi" w:cstheme="majorHAnsi"/>
                <w:b/>
                <w:sz w:val="24"/>
                <w:szCs w:val="24"/>
              </w:rPr>
            </w:pPr>
          </w:p>
          <w:p w14:paraId="39863A28" w14:textId="77777777" w:rsidR="000E1C8B" w:rsidRDefault="000E1C8B" w:rsidP="001129B7">
            <w:pPr>
              <w:rPr>
                <w:rFonts w:asciiTheme="majorHAnsi" w:hAnsiTheme="majorHAnsi" w:cstheme="majorHAnsi"/>
                <w:b/>
                <w:sz w:val="24"/>
                <w:szCs w:val="24"/>
              </w:rPr>
            </w:pPr>
          </w:p>
          <w:p w14:paraId="473324EF" w14:textId="77777777" w:rsidR="000E1C8B" w:rsidRDefault="000E1C8B" w:rsidP="001129B7">
            <w:pPr>
              <w:rPr>
                <w:rFonts w:asciiTheme="majorHAnsi" w:hAnsiTheme="majorHAnsi" w:cstheme="majorHAnsi"/>
                <w:b/>
                <w:sz w:val="24"/>
                <w:szCs w:val="24"/>
              </w:rPr>
            </w:pPr>
          </w:p>
          <w:p w14:paraId="37C028F8" w14:textId="77777777" w:rsidR="000E1C8B" w:rsidRDefault="000E1C8B" w:rsidP="001129B7">
            <w:pPr>
              <w:rPr>
                <w:rFonts w:asciiTheme="majorHAnsi" w:hAnsiTheme="majorHAnsi" w:cstheme="majorHAnsi"/>
                <w:b/>
                <w:sz w:val="24"/>
                <w:szCs w:val="24"/>
              </w:rPr>
            </w:pPr>
          </w:p>
          <w:p w14:paraId="618EC004" w14:textId="77777777" w:rsidR="000E1C8B" w:rsidRDefault="000E1C8B" w:rsidP="001129B7">
            <w:pPr>
              <w:rPr>
                <w:rFonts w:asciiTheme="majorHAnsi" w:hAnsiTheme="majorHAnsi" w:cstheme="majorHAnsi"/>
                <w:b/>
                <w:sz w:val="24"/>
                <w:szCs w:val="24"/>
              </w:rPr>
            </w:pPr>
          </w:p>
          <w:p w14:paraId="2CD5BF6B" w14:textId="77777777" w:rsidR="000E1C8B" w:rsidRDefault="000E1C8B" w:rsidP="001129B7">
            <w:pPr>
              <w:rPr>
                <w:rFonts w:asciiTheme="majorHAnsi" w:hAnsiTheme="majorHAnsi" w:cstheme="majorHAnsi"/>
                <w:b/>
                <w:sz w:val="24"/>
                <w:szCs w:val="24"/>
              </w:rPr>
            </w:pPr>
          </w:p>
          <w:p w14:paraId="3CFD5759" w14:textId="77777777" w:rsidR="000E1C8B" w:rsidRDefault="000E1C8B" w:rsidP="001129B7">
            <w:pPr>
              <w:rPr>
                <w:rFonts w:asciiTheme="majorHAnsi" w:hAnsiTheme="majorHAnsi" w:cstheme="majorHAnsi"/>
                <w:b/>
                <w:sz w:val="24"/>
                <w:szCs w:val="24"/>
              </w:rPr>
            </w:pPr>
          </w:p>
          <w:p w14:paraId="2C002349" w14:textId="4406A2FB" w:rsidR="003A415D" w:rsidRPr="003A415D" w:rsidRDefault="003A415D" w:rsidP="001129B7">
            <w:pPr>
              <w:rPr>
                <w:rFonts w:asciiTheme="majorHAnsi" w:hAnsiTheme="majorHAnsi" w:cstheme="majorHAnsi"/>
                <w:color w:val="00B050"/>
                <w:sz w:val="24"/>
                <w:szCs w:val="24"/>
              </w:rPr>
            </w:pPr>
          </w:p>
        </w:tc>
      </w:tr>
    </w:tbl>
    <w:p w14:paraId="7E923222" w14:textId="04443619" w:rsidR="002742AE" w:rsidRPr="00084334" w:rsidRDefault="00361738" w:rsidP="002742AE">
      <w:pPr>
        <w:rPr>
          <w:rFonts w:asciiTheme="majorHAnsi" w:hAnsiTheme="majorHAnsi" w:cstheme="majorHAnsi"/>
        </w:rPr>
      </w:pPr>
      <w:r>
        <w:rPr>
          <w:rFonts w:cstheme="majorHAnsi"/>
          <w:noProof/>
        </w:rPr>
        <mc:AlternateContent>
          <mc:Choice Requires="wps">
            <w:drawing>
              <wp:anchor distT="0" distB="0" distL="114300" distR="114300" simplePos="0" relativeHeight="251666432" behindDoc="0" locked="0" layoutInCell="1" allowOverlap="1" wp14:anchorId="7D398908" wp14:editId="20E15BAC">
                <wp:simplePos x="0" y="0"/>
                <wp:positionH relativeFrom="margin">
                  <wp:posOffset>8051800</wp:posOffset>
                </wp:positionH>
                <wp:positionV relativeFrom="paragraph">
                  <wp:posOffset>109855</wp:posOffset>
                </wp:positionV>
                <wp:extent cx="2628900" cy="1930400"/>
                <wp:effectExtent l="0" t="0" r="19050" b="12700"/>
                <wp:wrapNone/>
                <wp:docPr id="20308857" name="Text Box 1"/>
                <wp:cNvGraphicFramePr/>
                <a:graphic xmlns:a="http://schemas.openxmlformats.org/drawingml/2006/main">
                  <a:graphicData uri="http://schemas.microsoft.com/office/word/2010/wordprocessingShape">
                    <wps:wsp>
                      <wps:cNvSpPr txBox="1"/>
                      <wps:spPr>
                        <a:xfrm>
                          <a:off x="0" y="0"/>
                          <a:ext cx="2628900" cy="1930400"/>
                        </a:xfrm>
                        <a:prstGeom prst="rect">
                          <a:avLst/>
                        </a:prstGeom>
                        <a:solidFill>
                          <a:schemeClr val="lt1"/>
                        </a:solidFill>
                        <a:ln w="6350">
                          <a:solidFill>
                            <a:schemeClr val="bg1"/>
                          </a:solidFill>
                        </a:ln>
                      </wps:spPr>
                      <wps:txbx>
                        <w:txbxContent>
                          <w:p w14:paraId="25A4BE48" w14:textId="77777777" w:rsidR="00BA274E" w:rsidRPr="003A415D" w:rsidRDefault="00BA274E" w:rsidP="00BA274E">
                            <w:pPr>
                              <w:rPr>
                                <w:b/>
                                <w:bCs/>
                                <w:color w:val="FF0000"/>
                                <w:sz w:val="24"/>
                                <w:szCs w:val="24"/>
                                <w:u w:val="single"/>
                              </w:rPr>
                            </w:pPr>
                            <w:r w:rsidRPr="003A415D">
                              <w:rPr>
                                <w:b/>
                                <w:bCs/>
                                <w:color w:val="FF0000"/>
                                <w:sz w:val="24"/>
                                <w:szCs w:val="24"/>
                                <w:u w:val="single"/>
                              </w:rPr>
                              <w:t>SUBSTANTIVE</w:t>
                            </w:r>
                          </w:p>
                          <w:p w14:paraId="3C24A593" w14:textId="77777777" w:rsidR="00BA274E" w:rsidRPr="003A415D" w:rsidRDefault="00BA274E" w:rsidP="00BA274E">
                            <w:pPr>
                              <w:rPr>
                                <w:b/>
                                <w:bCs/>
                                <w:color w:val="FF0000"/>
                                <w:sz w:val="24"/>
                                <w:szCs w:val="24"/>
                              </w:rPr>
                            </w:pPr>
                            <w:r w:rsidRPr="003A415D">
                              <w:rPr>
                                <w:b/>
                                <w:bCs/>
                                <w:color w:val="FF0000"/>
                                <w:sz w:val="24"/>
                                <w:szCs w:val="24"/>
                              </w:rPr>
                              <w:t>LK – LOCATIONAL KNOWLEDGE</w:t>
                            </w:r>
                          </w:p>
                          <w:p w14:paraId="64F0D4F0" w14:textId="77777777" w:rsidR="00BA274E" w:rsidRPr="003A415D" w:rsidRDefault="00BA274E" w:rsidP="00BA274E">
                            <w:pPr>
                              <w:rPr>
                                <w:b/>
                                <w:bCs/>
                                <w:color w:val="FF0000"/>
                                <w:sz w:val="24"/>
                                <w:szCs w:val="24"/>
                              </w:rPr>
                            </w:pPr>
                            <w:r w:rsidRPr="003A415D">
                              <w:rPr>
                                <w:b/>
                                <w:bCs/>
                                <w:color w:val="FF0000"/>
                                <w:sz w:val="24"/>
                                <w:szCs w:val="24"/>
                              </w:rPr>
                              <w:t>PL - PLACE KNOWLEDGE</w:t>
                            </w:r>
                          </w:p>
                          <w:p w14:paraId="0625E18B" w14:textId="77777777" w:rsidR="00BA274E" w:rsidRPr="003A415D" w:rsidRDefault="00BA274E" w:rsidP="00BA274E">
                            <w:pPr>
                              <w:rPr>
                                <w:b/>
                                <w:bCs/>
                                <w:color w:val="FF0000"/>
                                <w:sz w:val="24"/>
                                <w:szCs w:val="24"/>
                              </w:rPr>
                            </w:pPr>
                            <w:r w:rsidRPr="003A415D">
                              <w:rPr>
                                <w:b/>
                                <w:bCs/>
                                <w:color w:val="FF0000"/>
                                <w:sz w:val="24"/>
                                <w:szCs w:val="24"/>
                              </w:rPr>
                              <w:t>ENV - ENVIRONMENTAL, PHYSICAL AND HUMAN GEOGRAPHY</w:t>
                            </w:r>
                          </w:p>
                          <w:p w14:paraId="764A499D" w14:textId="77777777" w:rsidR="00BA274E" w:rsidRPr="003A415D" w:rsidRDefault="00BA274E" w:rsidP="00BA274E">
                            <w:pPr>
                              <w:rPr>
                                <w:b/>
                                <w:bCs/>
                                <w:color w:val="FF0000"/>
                                <w:sz w:val="24"/>
                                <w:szCs w:val="24"/>
                              </w:rPr>
                            </w:pPr>
                            <w:r w:rsidRPr="003A415D">
                              <w:rPr>
                                <w:b/>
                                <w:bCs/>
                                <w:color w:val="FF0000"/>
                                <w:sz w:val="24"/>
                                <w:szCs w:val="24"/>
                              </w:rPr>
                              <w:t>GS &amp; FW – GEOGRAPHICAL SKILLS &amp; FIELDWORK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98908" id="_x0000_s1029" type="#_x0000_t202" style="position:absolute;margin-left:634pt;margin-top:8.65pt;width:207pt;height:15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" fillcolor="white [3201]" strokecolor="white [3212]" strokeweight=".5pt">
                <v:textbox>
                  <w:txbxContent>
                    <w:p w14:paraId="25A4BE48" w14:textId="77777777" w:rsidR="00BA274E" w:rsidRPr="003A415D" w:rsidRDefault="00BA274E" w:rsidP="00BA274E">
                      <w:pPr>
                        <w:rPr>
                          <w:b/>
                          <w:bCs/>
                          <w:color w:val="FF0000"/>
                          <w:sz w:val="24"/>
                          <w:szCs w:val="24"/>
                          <w:u w:val="single"/>
                        </w:rPr>
                      </w:pPr>
                      <w:r w:rsidRPr="003A415D">
                        <w:rPr>
                          <w:b/>
                          <w:bCs/>
                          <w:color w:val="FF0000"/>
                          <w:sz w:val="24"/>
                          <w:szCs w:val="24"/>
                          <w:u w:val="single"/>
                        </w:rPr>
                        <w:t>SUBSTANTIVE</w:t>
                      </w:r>
                    </w:p>
                    <w:p w14:paraId="3C24A593" w14:textId="77777777" w:rsidR="00BA274E" w:rsidRPr="003A415D" w:rsidRDefault="00BA274E" w:rsidP="00BA274E">
                      <w:pPr>
                        <w:rPr>
                          <w:b/>
                          <w:bCs/>
                          <w:color w:val="FF0000"/>
                          <w:sz w:val="24"/>
                          <w:szCs w:val="24"/>
                        </w:rPr>
                      </w:pPr>
                      <w:r w:rsidRPr="003A415D">
                        <w:rPr>
                          <w:b/>
                          <w:bCs/>
                          <w:color w:val="FF0000"/>
                          <w:sz w:val="24"/>
                          <w:szCs w:val="24"/>
                        </w:rPr>
                        <w:t>LK – LOCATIONAL KNOWLEDGE</w:t>
                      </w:r>
                    </w:p>
                    <w:p w14:paraId="64F0D4F0" w14:textId="77777777" w:rsidR="00BA274E" w:rsidRPr="003A415D" w:rsidRDefault="00BA274E" w:rsidP="00BA274E">
                      <w:pPr>
                        <w:rPr>
                          <w:b/>
                          <w:bCs/>
                          <w:color w:val="FF0000"/>
                          <w:sz w:val="24"/>
                          <w:szCs w:val="24"/>
                        </w:rPr>
                      </w:pPr>
                      <w:r w:rsidRPr="003A415D">
                        <w:rPr>
                          <w:b/>
                          <w:bCs/>
                          <w:color w:val="FF0000"/>
                          <w:sz w:val="24"/>
                          <w:szCs w:val="24"/>
                        </w:rPr>
                        <w:t>PL - PLACE KNOWLEDGE</w:t>
                      </w:r>
                    </w:p>
                    <w:p w14:paraId="0625E18B" w14:textId="77777777" w:rsidR="00BA274E" w:rsidRPr="003A415D" w:rsidRDefault="00BA274E" w:rsidP="00BA274E">
                      <w:pPr>
                        <w:rPr>
                          <w:b/>
                          <w:bCs/>
                          <w:color w:val="FF0000"/>
                          <w:sz w:val="24"/>
                          <w:szCs w:val="24"/>
                        </w:rPr>
                      </w:pPr>
                      <w:r w:rsidRPr="003A415D">
                        <w:rPr>
                          <w:b/>
                          <w:bCs/>
                          <w:color w:val="FF0000"/>
                          <w:sz w:val="24"/>
                          <w:szCs w:val="24"/>
                        </w:rPr>
                        <w:t>ENV - ENVIRONMENTAL, PHYSICAL AND HUMAN GEOGRAPHY</w:t>
                      </w:r>
                    </w:p>
                    <w:p w14:paraId="764A499D" w14:textId="77777777" w:rsidR="00BA274E" w:rsidRPr="003A415D" w:rsidRDefault="00BA274E" w:rsidP="00BA274E">
                      <w:pPr>
                        <w:rPr>
                          <w:b/>
                          <w:bCs/>
                          <w:color w:val="FF0000"/>
                          <w:sz w:val="24"/>
                          <w:szCs w:val="24"/>
                        </w:rPr>
                      </w:pPr>
                      <w:r w:rsidRPr="003A415D">
                        <w:rPr>
                          <w:b/>
                          <w:bCs/>
                          <w:color w:val="FF0000"/>
                          <w:sz w:val="24"/>
                          <w:szCs w:val="24"/>
                        </w:rPr>
                        <w:t>GS &amp; FW – GEOGRAPHICAL SKILLS &amp; FIELDWORK</w:t>
                      </w:r>
                    </w:p>
                  </w:txbxContent>
                </v:textbox>
                <w10:wrap anchorx="margin"/>
              </v:shape>
            </w:pict>
          </mc:Fallback>
        </mc:AlternateContent>
      </w:r>
      <w:r>
        <w:rPr>
          <w:rFonts w:cstheme="majorHAnsi"/>
          <w:noProof/>
        </w:rPr>
        <mc:AlternateContent>
          <mc:Choice Requires="wps">
            <w:drawing>
              <wp:anchor distT="0" distB="0" distL="114300" distR="114300" simplePos="0" relativeHeight="251664384" behindDoc="0" locked="0" layoutInCell="1" allowOverlap="1" wp14:anchorId="59D137F0" wp14:editId="65B0988C">
                <wp:simplePos x="0" y="0"/>
                <wp:positionH relativeFrom="margin">
                  <wp:posOffset>19050</wp:posOffset>
                </wp:positionH>
                <wp:positionV relativeFrom="paragraph">
                  <wp:posOffset>177800</wp:posOffset>
                </wp:positionV>
                <wp:extent cx="7899400" cy="1854200"/>
                <wp:effectExtent l="0" t="0" r="25400" b="12700"/>
                <wp:wrapNone/>
                <wp:docPr id="1088355916" name="Text Box 1"/>
                <wp:cNvGraphicFramePr/>
                <a:graphic xmlns:a="http://schemas.openxmlformats.org/drawingml/2006/main">
                  <a:graphicData uri="http://schemas.microsoft.com/office/word/2010/wordprocessingShape">
                    <wps:wsp>
                      <wps:cNvSpPr txBox="1"/>
                      <wps:spPr>
                        <a:xfrm>
                          <a:off x="0" y="0"/>
                          <a:ext cx="7899400" cy="1854200"/>
                        </a:xfrm>
                        <a:prstGeom prst="rect">
                          <a:avLst/>
                        </a:prstGeom>
                        <a:solidFill>
                          <a:schemeClr val="lt1"/>
                        </a:solidFill>
                        <a:ln w="6350">
                          <a:solidFill>
                            <a:prstClr val="black"/>
                          </a:solidFill>
                        </a:ln>
                      </wps:spPr>
                      <wps:txbx>
                        <w:txbxContent>
                          <w:p w14:paraId="27717791" w14:textId="77777777" w:rsidR="00BA274E" w:rsidRDefault="00BA274E" w:rsidP="00BA274E">
                            <w:pPr>
                              <w:rPr>
                                <w:rFonts w:asciiTheme="majorHAnsi" w:hAnsiTheme="majorHAnsi" w:cstheme="majorHAnsi"/>
                                <w:b/>
                                <w:sz w:val="24"/>
                                <w:u w:val="single"/>
                              </w:rPr>
                            </w:pPr>
                            <w:r w:rsidRPr="00084334">
                              <w:rPr>
                                <w:rFonts w:asciiTheme="majorHAnsi" w:hAnsiTheme="majorHAnsi" w:cstheme="majorHAnsi"/>
                                <w:b/>
                                <w:sz w:val="24"/>
                                <w:u w:val="single"/>
                              </w:rPr>
                              <w:t>Assessment types</w:t>
                            </w:r>
                          </w:p>
                          <w:p w14:paraId="4704B524" w14:textId="77777777" w:rsidR="00BA274E" w:rsidRPr="00B008B3" w:rsidRDefault="00BA274E" w:rsidP="00BA274E">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AO1: Demonstrate knowledge of locations, places, processes, environm</w:t>
                            </w:r>
                            <w:r>
                              <w:rPr>
                                <w:rFonts w:ascii="Helvetica" w:eastAsia="Times New Roman" w:hAnsi="Helvetica" w:cs="Helvetica"/>
                                <w:color w:val="4C4C4B"/>
                                <w:sz w:val="20"/>
                                <w:szCs w:val="20"/>
                                <w:lang w:eastAsia="en-GB"/>
                              </w:rPr>
                              <w:t>ents and different scales.</w:t>
                            </w:r>
                          </w:p>
                          <w:p w14:paraId="1AA5FA26" w14:textId="77777777" w:rsidR="00BA274E" w:rsidRPr="00B008B3" w:rsidRDefault="00BA274E" w:rsidP="00BA274E">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AO2: Demonstrate geographical understanding of: concepts and how they are used in relation to places, environments and processes; the interrelationships between places, e</w:t>
                            </w:r>
                            <w:r>
                              <w:rPr>
                                <w:rFonts w:ascii="Helvetica" w:eastAsia="Times New Roman" w:hAnsi="Helvetica" w:cs="Helvetica"/>
                                <w:color w:val="4C4C4B"/>
                                <w:sz w:val="20"/>
                                <w:szCs w:val="20"/>
                                <w:lang w:eastAsia="en-GB"/>
                              </w:rPr>
                              <w:t>nvironments and processes.</w:t>
                            </w:r>
                          </w:p>
                          <w:p w14:paraId="6C7A5600" w14:textId="77777777" w:rsidR="00BA274E" w:rsidRPr="00B008B3" w:rsidRDefault="00BA274E" w:rsidP="00BA274E">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 xml:space="preserve">AO3: Apply knowledge and understanding to interpret, analyse and evaluate geographical information and issues to make </w:t>
                            </w:r>
                            <w:r>
                              <w:rPr>
                                <w:rFonts w:ascii="Helvetica" w:eastAsia="Times New Roman" w:hAnsi="Helvetica" w:cs="Helvetica"/>
                                <w:color w:val="4C4C4B"/>
                                <w:sz w:val="20"/>
                                <w:szCs w:val="20"/>
                                <w:lang w:eastAsia="en-GB"/>
                              </w:rPr>
                              <w:t>judgements.</w:t>
                            </w:r>
                          </w:p>
                          <w:p w14:paraId="2C4221CE" w14:textId="77777777" w:rsidR="00BA274E" w:rsidRPr="00B008B3" w:rsidRDefault="00BA274E" w:rsidP="00BA274E">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AO4: Select, adapt and use a variety of skills and techniques to investigate questions and iss</w:t>
                            </w:r>
                            <w:r>
                              <w:rPr>
                                <w:rFonts w:ascii="Helvetica" w:eastAsia="Times New Roman" w:hAnsi="Helvetica" w:cs="Helvetica"/>
                                <w:color w:val="4C4C4B"/>
                                <w:sz w:val="20"/>
                                <w:szCs w:val="20"/>
                                <w:lang w:eastAsia="en-GB"/>
                              </w:rPr>
                              <w:t>ues and communicate findings.</w:t>
                            </w:r>
                          </w:p>
                          <w:p w14:paraId="0017B395" w14:textId="77777777" w:rsidR="00BA274E" w:rsidRDefault="00BA274E" w:rsidP="00BA27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D137F0" id="_x0000_s1030" type="#_x0000_t202" style="position:absolute;margin-left:1.5pt;margin-top:14pt;width:622pt;height:146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" fillcolor="white [3201]" strokeweight=".5pt">
                <v:textbox>
                  <w:txbxContent>
                    <w:p w14:paraId="27717791" w14:textId="77777777" w:rsidR="00BA274E" w:rsidRDefault="00BA274E" w:rsidP="00BA274E">
                      <w:pPr>
                        <w:rPr>
                          <w:rFonts w:asciiTheme="majorHAnsi" w:hAnsiTheme="majorHAnsi" w:cstheme="majorHAnsi"/>
                          <w:b/>
                          <w:sz w:val="24"/>
                          <w:u w:val="single"/>
                        </w:rPr>
                      </w:pPr>
                      <w:r w:rsidRPr="00084334">
                        <w:rPr>
                          <w:rFonts w:asciiTheme="majorHAnsi" w:hAnsiTheme="majorHAnsi" w:cstheme="majorHAnsi"/>
                          <w:b/>
                          <w:sz w:val="24"/>
                          <w:u w:val="single"/>
                        </w:rPr>
                        <w:t>Assessment types</w:t>
                      </w:r>
                    </w:p>
                    <w:p w14:paraId="4704B524" w14:textId="77777777" w:rsidR="00BA274E" w:rsidRPr="00B008B3" w:rsidRDefault="00BA274E" w:rsidP="00BA274E">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AO1: Demonstrate knowledge of locations, places, processes, environm</w:t>
                      </w:r>
                      <w:r>
                        <w:rPr>
                          <w:rFonts w:ascii="Helvetica" w:eastAsia="Times New Roman" w:hAnsi="Helvetica" w:cs="Helvetica"/>
                          <w:color w:val="4C4C4B"/>
                          <w:sz w:val="20"/>
                          <w:szCs w:val="20"/>
                          <w:lang w:eastAsia="en-GB"/>
                        </w:rPr>
                        <w:t>ents and different scales.</w:t>
                      </w:r>
                    </w:p>
                    <w:p w14:paraId="1AA5FA26" w14:textId="77777777" w:rsidR="00BA274E" w:rsidRPr="00B008B3" w:rsidRDefault="00BA274E" w:rsidP="00BA274E">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AO2: Demonstrate geographical understanding of: concepts and how they are used in relation to places, environments and processes; the interrelationships between places, e</w:t>
                      </w:r>
                      <w:r>
                        <w:rPr>
                          <w:rFonts w:ascii="Helvetica" w:eastAsia="Times New Roman" w:hAnsi="Helvetica" w:cs="Helvetica"/>
                          <w:color w:val="4C4C4B"/>
                          <w:sz w:val="20"/>
                          <w:szCs w:val="20"/>
                          <w:lang w:eastAsia="en-GB"/>
                        </w:rPr>
                        <w:t>nvironments and processes.</w:t>
                      </w:r>
                    </w:p>
                    <w:p w14:paraId="6C7A5600" w14:textId="77777777" w:rsidR="00BA274E" w:rsidRPr="00B008B3" w:rsidRDefault="00BA274E" w:rsidP="00BA274E">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 xml:space="preserve">AO3: Apply knowledge and understanding to interpret, analyse and evaluate geographical information and issues to make </w:t>
                      </w:r>
                      <w:r>
                        <w:rPr>
                          <w:rFonts w:ascii="Helvetica" w:eastAsia="Times New Roman" w:hAnsi="Helvetica" w:cs="Helvetica"/>
                          <w:color w:val="4C4C4B"/>
                          <w:sz w:val="20"/>
                          <w:szCs w:val="20"/>
                          <w:lang w:eastAsia="en-GB"/>
                        </w:rPr>
                        <w:t>judgements.</w:t>
                      </w:r>
                    </w:p>
                    <w:p w14:paraId="2C4221CE" w14:textId="77777777" w:rsidR="00BA274E" w:rsidRPr="00B008B3" w:rsidRDefault="00BA274E" w:rsidP="00BA274E">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AO4: Select, adapt and use a variety of skills and techniques to investigate questions and iss</w:t>
                      </w:r>
                      <w:r>
                        <w:rPr>
                          <w:rFonts w:ascii="Helvetica" w:eastAsia="Times New Roman" w:hAnsi="Helvetica" w:cs="Helvetica"/>
                          <w:color w:val="4C4C4B"/>
                          <w:sz w:val="20"/>
                          <w:szCs w:val="20"/>
                          <w:lang w:eastAsia="en-GB"/>
                        </w:rPr>
                        <w:t>ues and communicate findings.</w:t>
                      </w:r>
                    </w:p>
                    <w:p w14:paraId="0017B395" w14:textId="77777777" w:rsidR="00BA274E" w:rsidRDefault="00BA274E" w:rsidP="00BA274E"/>
                  </w:txbxContent>
                </v:textbox>
                <w10:wrap anchorx="margin"/>
              </v:shape>
            </w:pict>
          </mc:Fallback>
        </mc:AlternateContent>
      </w:r>
    </w:p>
    <w:p w14:paraId="2C002351" w14:textId="409737CB" w:rsidR="00C840EB" w:rsidRDefault="00CD658B" w:rsidP="00EB6BFA">
      <w:pPr>
        <w:rPr>
          <w:rFonts w:asciiTheme="majorHAnsi" w:hAnsiTheme="majorHAnsi" w:cstheme="majorHAnsi"/>
          <w:b/>
          <w:sz w:val="24"/>
          <w:u w:val="single"/>
        </w:rPr>
      </w:pPr>
      <w:r>
        <w:rPr>
          <w:rFonts w:cstheme="majorHAnsi"/>
          <w:noProof/>
        </w:rPr>
        <mc:AlternateContent>
          <mc:Choice Requires="wps">
            <w:drawing>
              <wp:anchor distT="0" distB="0" distL="114300" distR="114300" simplePos="0" relativeHeight="251668480" behindDoc="0" locked="0" layoutInCell="1" allowOverlap="1" wp14:anchorId="3EFA8AF4" wp14:editId="6E45CAB0">
                <wp:simplePos x="0" y="0"/>
                <wp:positionH relativeFrom="column">
                  <wp:posOffset>10674350</wp:posOffset>
                </wp:positionH>
                <wp:positionV relativeFrom="paragraph">
                  <wp:posOffset>3175</wp:posOffset>
                </wp:positionV>
                <wp:extent cx="3225800" cy="1498600"/>
                <wp:effectExtent l="0" t="0" r="12700" b="25400"/>
                <wp:wrapNone/>
                <wp:docPr id="1491510093" name="Text Box 2"/>
                <wp:cNvGraphicFramePr/>
                <a:graphic xmlns:a="http://schemas.openxmlformats.org/drawingml/2006/main">
                  <a:graphicData uri="http://schemas.microsoft.com/office/word/2010/wordprocessingShape">
                    <wps:wsp>
                      <wps:cNvSpPr txBox="1"/>
                      <wps:spPr>
                        <a:xfrm>
                          <a:off x="0" y="0"/>
                          <a:ext cx="3225800" cy="1498600"/>
                        </a:xfrm>
                        <a:prstGeom prst="rect">
                          <a:avLst/>
                        </a:prstGeom>
                        <a:solidFill>
                          <a:schemeClr val="lt1"/>
                        </a:solidFill>
                        <a:ln w="6350">
                          <a:solidFill>
                            <a:schemeClr val="bg1"/>
                          </a:solidFill>
                        </a:ln>
                      </wps:spPr>
                      <wps:txbx>
                        <w:txbxContent>
                          <w:p w14:paraId="52BB2EEB" w14:textId="77777777" w:rsidR="00BA274E" w:rsidRPr="003A415D" w:rsidRDefault="00BA274E" w:rsidP="00BA274E">
                            <w:pPr>
                              <w:rPr>
                                <w:b/>
                                <w:bCs/>
                                <w:color w:val="00B050"/>
                                <w:sz w:val="24"/>
                                <w:szCs w:val="24"/>
                                <w:u w:val="single"/>
                              </w:rPr>
                            </w:pPr>
                            <w:r w:rsidRPr="003A415D">
                              <w:rPr>
                                <w:b/>
                                <w:bCs/>
                                <w:color w:val="00B050"/>
                                <w:sz w:val="24"/>
                                <w:szCs w:val="24"/>
                                <w:u w:val="single"/>
                              </w:rPr>
                              <w:t xml:space="preserve">DISCIPLINARY </w:t>
                            </w:r>
                          </w:p>
                          <w:p w14:paraId="7203D0CC" w14:textId="77777777" w:rsidR="00BA274E" w:rsidRPr="003A415D" w:rsidRDefault="00BA274E" w:rsidP="00BA274E">
                            <w:pPr>
                              <w:rPr>
                                <w:b/>
                                <w:bCs/>
                                <w:color w:val="00B050"/>
                                <w:sz w:val="24"/>
                                <w:szCs w:val="24"/>
                              </w:rPr>
                            </w:pPr>
                            <w:proofErr w:type="spellStart"/>
                            <w:r w:rsidRPr="003A415D">
                              <w:rPr>
                                <w:b/>
                                <w:bCs/>
                                <w:color w:val="00B050"/>
                                <w:sz w:val="24"/>
                                <w:szCs w:val="24"/>
                              </w:rPr>
                              <w:t>AoK</w:t>
                            </w:r>
                            <w:proofErr w:type="spellEnd"/>
                            <w:r w:rsidRPr="003A415D">
                              <w:rPr>
                                <w:b/>
                                <w:bCs/>
                                <w:color w:val="00B050"/>
                                <w:sz w:val="24"/>
                                <w:szCs w:val="24"/>
                              </w:rPr>
                              <w:t xml:space="preserve"> – APPLICATION OF KNOWLEDGE</w:t>
                            </w:r>
                          </w:p>
                          <w:p w14:paraId="176E23BD" w14:textId="77777777" w:rsidR="00BA274E" w:rsidRPr="003A415D" w:rsidRDefault="00BA274E" w:rsidP="00BA274E">
                            <w:pPr>
                              <w:rPr>
                                <w:b/>
                                <w:bCs/>
                                <w:color w:val="00B050"/>
                                <w:sz w:val="24"/>
                                <w:szCs w:val="24"/>
                              </w:rPr>
                            </w:pPr>
                            <w:r w:rsidRPr="003A415D">
                              <w:rPr>
                                <w:b/>
                                <w:bCs/>
                                <w:color w:val="00B050"/>
                                <w:sz w:val="24"/>
                                <w:szCs w:val="24"/>
                              </w:rPr>
                              <w:t>PK – PROCEDURAL KNOWLEDGE</w:t>
                            </w:r>
                          </w:p>
                          <w:p w14:paraId="775DC66D" w14:textId="77777777" w:rsidR="00BA274E" w:rsidRPr="003A415D" w:rsidRDefault="00BA274E" w:rsidP="00BA274E">
                            <w:pPr>
                              <w:rPr>
                                <w:b/>
                                <w:bCs/>
                                <w:color w:val="00B050"/>
                                <w:sz w:val="24"/>
                                <w:szCs w:val="24"/>
                              </w:rPr>
                            </w:pPr>
                            <w:r w:rsidRPr="003A415D">
                              <w:rPr>
                                <w:b/>
                                <w:bCs/>
                                <w:color w:val="00B050"/>
                                <w:sz w:val="24"/>
                                <w:szCs w:val="24"/>
                              </w:rPr>
                              <w:t>CI – CONTEMPORARY ISSUES</w:t>
                            </w:r>
                          </w:p>
                          <w:p w14:paraId="63922959" w14:textId="570E4D56" w:rsidR="00BA274E" w:rsidRPr="003A415D" w:rsidRDefault="003A415D" w:rsidP="00BA274E">
                            <w:pPr>
                              <w:rPr>
                                <w:b/>
                                <w:bCs/>
                                <w:color w:val="00B050"/>
                                <w:sz w:val="24"/>
                                <w:szCs w:val="24"/>
                              </w:rPr>
                            </w:pPr>
                            <w:r>
                              <w:rPr>
                                <w:b/>
                                <w:bCs/>
                                <w:color w:val="00B050"/>
                                <w:sz w:val="24"/>
                                <w:szCs w:val="24"/>
                              </w:rPr>
                              <w:t>W</w:t>
                            </w:r>
                            <w:r w:rsidR="00BA274E" w:rsidRPr="003A415D">
                              <w:rPr>
                                <w:b/>
                                <w:bCs/>
                                <w:color w:val="00B050"/>
                                <w:sz w:val="24"/>
                                <w:szCs w:val="24"/>
                              </w:rPr>
                              <w:t xml:space="preserve">G – </w:t>
                            </w:r>
                            <w:r>
                              <w:rPr>
                                <w:b/>
                                <w:bCs/>
                                <w:color w:val="00B050"/>
                                <w:sz w:val="24"/>
                                <w:szCs w:val="24"/>
                              </w:rPr>
                              <w:t>WORKING</w:t>
                            </w:r>
                            <w:r w:rsidR="00BA274E" w:rsidRPr="003A415D">
                              <w:rPr>
                                <w:b/>
                                <w:bCs/>
                                <w:color w:val="00B050"/>
                                <w:sz w:val="24"/>
                                <w:szCs w:val="24"/>
                              </w:rPr>
                              <w:t xml:space="preserve"> LIKE A GEOGRAPHER</w:t>
                            </w:r>
                          </w:p>
                          <w:p w14:paraId="79492EF1" w14:textId="77777777" w:rsidR="00BA274E" w:rsidRDefault="00BA274E" w:rsidP="00BA27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FA8AF4" id="_x0000_s1031" type="#_x0000_t202" style="position:absolute;margin-left:840.5pt;margin-top:.25pt;width:254pt;height:11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" fillcolor="white [3201]" strokecolor="white [3212]" strokeweight=".5pt">
                <v:textbox>
                  <w:txbxContent>
                    <w:p w14:paraId="52BB2EEB" w14:textId="77777777" w:rsidR="00BA274E" w:rsidRPr="003A415D" w:rsidRDefault="00BA274E" w:rsidP="00BA274E">
                      <w:pPr>
                        <w:rPr>
                          <w:b/>
                          <w:bCs/>
                          <w:color w:val="00B050"/>
                          <w:sz w:val="24"/>
                          <w:szCs w:val="24"/>
                          <w:u w:val="single"/>
                        </w:rPr>
                      </w:pPr>
                      <w:r w:rsidRPr="003A415D">
                        <w:rPr>
                          <w:b/>
                          <w:bCs/>
                          <w:color w:val="00B050"/>
                          <w:sz w:val="24"/>
                          <w:szCs w:val="24"/>
                          <w:u w:val="single"/>
                        </w:rPr>
                        <w:t xml:space="preserve">DISCIPLINARY </w:t>
                      </w:r>
                    </w:p>
                    <w:p w14:paraId="7203D0CC" w14:textId="77777777" w:rsidR="00BA274E" w:rsidRPr="003A415D" w:rsidRDefault="00BA274E" w:rsidP="00BA274E">
                      <w:pPr>
                        <w:rPr>
                          <w:b/>
                          <w:bCs/>
                          <w:color w:val="00B050"/>
                          <w:sz w:val="24"/>
                          <w:szCs w:val="24"/>
                        </w:rPr>
                      </w:pPr>
                      <w:proofErr w:type="spellStart"/>
                      <w:r w:rsidRPr="003A415D">
                        <w:rPr>
                          <w:b/>
                          <w:bCs/>
                          <w:color w:val="00B050"/>
                          <w:sz w:val="24"/>
                          <w:szCs w:val="24"/>
                        </w:rPr>
                        <w:t>AoK</w:t>
                      </w:r>
                      <w:proofErr w:type="spellEnd"/>
                      <w:r w:rsidRPr="003A415D">
                        <w:rPr>
                          <w:b/>
                          <w:bCs/>
                          <w:color w:val="00B050"/>
                          <w:sz w:val="24"/>
                          <w:szCs w:val="24"/>
                        </w:rPr>
                        <w:t xml:space="preserve"> – APPLICATION OF KNOWLEDGE</w:t>
                      </w:r>
                    </w:p>
                    <w:p w14:paraId="176E23BD" w14:textId="77777777" w:rsidR="00BA274E" w:rsidRPr="003A415D" w:rsidRDefault="00BA274E" w:rsidP="00BA274E">
                      <w:pPr>
                        <w:rPr>
                          <w:b/>
                          <w:bCs/>
                          <w:color w:val="00B050"/>
                          <w:sz w:val="24"/>
                          <w:szCs w:val="24"/>
                        </w:rPr>
                      </w:pPr>
                      <w:r w:rsidRPr="003A415D">
                        <w:rPr>
                          <w:b/>
                          <w:bCs/>
                          <w:color w:val="00B050"/>
                          <w:sz w:val="24"/>
                          <w:szCs w:val="24"/>
                        </w:rPr>
                        <w:t>PK – PROCEDURAL KNOWLEDGE</w:t>
                      </w:r>
                    </w:p>
                    <w:p w14:paraId="775DC66D" w14:textId="77777777" w:rsidR="00BA274E" w:rsidRPr="003A415D" w:rsidRDefault="00BA274E" w:rsidP="00BA274E">
                      <w:pPr>
                        <w:rPr>
                          <w:b/>
                          <w:bCs/>
                          <w:color w:val="00B050"/>
                          <w:sz w:val="24"/>
                          <w:szCs w:val="24"/>
                        </w:rPr>
                      </w:pPr>
                      <w:r w:rsidRPr="003A415D">
                        <w:rPr>
                          <w:b/>
                          <w:bCs/>
                          <w:color w:val="00B050"/>
                          <w:sz w:val="24"/>
                          <w:szCs w:val="24"/>
                        </w:rPr>
                        <w:t>CI – CONTEMPORARY ISSUES</w:t>
                      </w:r>
                    </w:p>
                    <w:p w14:paraId="63922959" w14:textId="570E4D56" w:rsidR="00BA274E" w:rsidRPr="003A415D" w:rsidRDefault="003A415D" w:rsidP="00BA274E">
                      <w:pPr>
                        <w:rPr>
                          <w:b/>
                          <w:bCs/>
                          <w:color w:val="00B050"/>
                          <w:sz w:val="24"/>
                          <w:szCs w:val="24"/>
                        </w:rPr>
                      </w:pPr>
                      <w:r>
                        <w:rPr>
                          <w:b/>
                          <w:bCs/>
                          <w:color w:val="00B050"/>
                          <w:sz w:val="24"/>
                          <w:szCs w:val="24"/>
                        </w:rPr>
                        <w:t>W</w:t>
                      </w:r>
                      <w:r w:rsidR="00BA274E" w:rsidRPr="003A415D">
                        <w:rPr>
                          <w:b/>
                          <w:bCs/>
                          <w:color w:val="00B050"/>
                          <w:sz w:val="24"/>
                          <w:szCs w:val="24"/>
                        </w:rPr>
                        <w:t xml:space="preserve">G – </w:t>
                      </w:r>
                      <w:r>
                        <w:rPr>
                          <w:b/>
                          <w:bCs/>
                          <w:color w:val="00B050"/>
                          <w:sz w:val="24"/>
                          <w:szCs w:val="24"/>
                        </w:rPr>
                        <w:t>WORKING</w:t>
                      </w:r>
                      <w:r w:rsidR="00BA274E" w:rsidRPr="003A415D">
                        <w:rPr>
                          <w:b/>
                          <w:bCs/>
                          <w:color w:val="00B050"/>
                          <w:sz w:val="24"/>
                          <w:szCs w:val="24"/>
                        </w:rPr>
                        <w:t xml:space="preserve"> LIKE A GEOGRAPHER</w:t>
                      </w:r>
                    </w:p>
                    <w:p w14:paraId="79492EF1" w14:textId="77777777" w:rsidR="00BA274E" w:rsidRDefault="00BA274E" w:rsidP="00BA274E"/>
                  </w:txbxContent>
                </v:textbox>
              </v:shape>
            </w:pict>
          </mc:Fallback>
        </mc:AlternateContent>
      </w:r>
    </w:p>
    <w:p w14:paraId="551FF110" w14:textId="20B1045D" w:rsidR="000A3848" w:rsidRPr="00084334" w:rsidRDefault="000A3848" w:rsidP="00EB6BFA">
      <w:pPr>
        <w:rPr>
          <w:rFonts w:asciiTheme="majorHAnsi" w:hAnsiTheme="majorHAnsi" w:cstheme="majorHAnsi"/>
          <w:b/>
          <w:sz w:val="24"/>
          <w:u w:val="single"/>
        </w:rPr>
      </w:pPr>
    </w:p>
    <w:p w14:paraId="1D1F7D5C" w14:textId="77777777" w:rsidR="002742AE" w:rsidRDefault="002742AE" w:rsidP="00BD6B69">
      <w:pPr>
        <w:pStyle w:val="Heading1"/>
        <w:rPr>
          <w:rFonts w:cstheme="majorHAnsi"/>
        </w:rPr>
      </w:pPr>
    </w:p>
    <w:p w14:paraId="47010322" w14:textId="77777777" w:rsidR="002742AE" w:rsidRDefault="002742AE" w:rsidP="002742AE">
      <w:pPr>
        <w:rPr>
          <w:rFonts w:asciiTheme="majorHAnsi" w:eastAsiaTheme="majorEastAsia" w:hAnsiTheme="majorHAnsi" w:cstheme="majorHAnsi"/>
          <w:color w:val="2E74B5" w:themeColor="accent1" w:themeShade="BF"/>
          <w:sz w:val="32"/>
          <w:szCs w:val="32"/>
        </w:rPr>
      </w:pPr>
    </w:p>
    <w:p w14:paraId="4802C484" w14:textId="47A1D892" w:rsidR="002742AE" w:rsidRDefault="002742AE" w:rsidP="002742AE">
      <w:pPr>
        <w:tabs>
          <w:tab w:val="left" w:pos="21569"/>
        </w:tabs>
        <w:rPr>
          <w:rFonts w:asciiTheme="majorHAnsi" w:eastAsiaTheme="majorEastAsia" w:hAnsiTheme="majorHAnsi" w:cstheme="majorHAnsi"/>
          <w:color w:val="2E74B5" w:themeColor="accent1" w:themeShade="BF"/>
          <w:sz w:val="32"/>
          <w:szCs w:val="32"/>
        </w:rPr>
      </w:pPr>
      <w:r>
        <w:rPr>
          <w:rFonts w:asciiTheme="majorHAnsi" w:eastAsiaTheme="majorEastAsia" w:hAnsiTheme="majorHAnsi" w:cstheme="majorHAnsi"/>
          <w:color w:val="2E74B5" w:themeColor="accent1" w:themeShade="BF"/>
          <w:sz w:val="32"/>
          <w:szCs w:val="32"/>
        </w:rPr>
        <w:lastRenderedPageBreak/>
        <w:tab/>
      </w:r>
    </w:p>
    <w:p w14:paraId="00B09664" w14:textId="77777777" w:rsidR="002742AE" w:rsidRDefault="002742AE" w:rsidP="002742AE">
      <w:pPr>
        <w:tabs>
          <w:tab w:val="left" w:pos="21569"/>
        </w:tabs>
        <w:rPr>
          <w:rFonts w:asciiTheme="majorHAnsi" w:eastAsiaTheme="majorEastAsia" w:hAnsiTheme="majorHAnsi" w:cstheme="majorHAnsi"/>
          <w:color w:val="2E74B5" w:themeColor="accent1" w:themeShade="BF"/>
          <w:sz w:val="32"/>
          <w:szCs w:val="32"/>
        </w:rPr>
      </w:pPr>
    </w:p>
    <w:tbl>
      <w:tblPr>
        <w:tblStyle w:val="TableGrid"/>
        <w:tblW w:w="0" w:type="auto"/>
        <w:tblLook w:val="04A0" w:firstRow="1" w:lastRow="0" w:firstColumn="1" w:lastColumn="0" w:noHBand="0" w:noVBand="1"/>
      </w:tblPr>
      <w:tblGrid>
        <w:gridCol w:w="22231"/>
      </w:tblGrid>
      <w:tr w:rsidR="002742AE" w14:paraId="3CB421D0" w14:textId="77777777" w:rsidTr="00537E9F">
        <w:trPr>
          <w:trHeight w:val="1640"/>
        </w:trPr>
        <w:tc>
          <w:tcPr>
            <w:tcW w:w="22231" w:type="dxa"/>
            <w:shd w:val="clear" w:color="auto" w:fill="EAEDF1" w:themeFill="text2" w:themeFillTint="1A"/>
          </w:tcPr>
          <w:p w14:paraId="08811168" w14:textId="77777777" w:rsidR="002742AE" w:rsidRDefault="002742AE" w:rsidP="00FA7C76"/>
          <w:p w14:paraId="5A858491" w14:textId="77777777" w:rsidR="002742AE" w:rsidRPr="00BE1E80" w:rsidRDefault="002742AE" w:rsidP="00FA7C76">
            <w:pPr>
              <w:jc w:val="center"/>
              <w:rPr>
                <w:rFonts w:ascii="Arial" w:hAnsi="Arial" w:cs="Arial"/>
                <w:b/>
                <w:bCs/>
                <w:sz w:val="48"/>
                <w:szCs w:val="48"/>
              </w:rPr>
            </w:pPr>
            <w:r w:rsidRPr="00BE1E80">
              <w:rPr>
                <w:rFonts w:ascii="Arial" w:hAnsi="Arial" w:cs="Arial"/>
                <w:b/>
                <w:bCs/>
                <w:sz w:val="48"/>
                <w:szCs w:val="48"/>
              </w:rPr>
              <w:t>&gt;Something More?</w:t>
            </w:r>
          </w:p>
          <w:p w14:paraId="4F3B9AF2" w14:textId="77777777" w:rsidR="002742AE" w:rsidRDefault="002742AE" w:rsidP="00FA7C76"/>
        </w:tc>
      </w:tr>
      <w:tr w:rsidR="002742AE" w14:paraId="17503E22" w14:textId="77777777" w:rsidTr="00537E9F">
        <w:trPr>
          <w:trHeight w:val="5544"/>
        </w:trPr>
        <w:tc>
          <w:tcPr>
            <w:tcW w:w="22231" w:type="dxa"/>
          </w:tcPr>
          <w:p w14:paraId="6581F19E" w14:textId="77777777" w:rsidR="002742AE" w:rsidRDefault="002742AE" w:rsidP="00FA7C76"/>
          <w:p w14:paraId="451F180F" w14:textId="77777777" w:rsidR="002742AE" w:rsidRDefault="002742AE" w:rsidP="00FA7C76">
            <w:pPr>
              <w:rPr>
                <w:rFonts w:ascii="Arial" w:hAnsi="Arial" w:cs="Arial"/>
                <w:b/>
                <w:bCs/>
                <w:i/>
                <w:iCs/>
                <w:color w:val="424242"/>
                <w:shd w:val="clear" w:color="auto" w:fill="FAFAFA"/>
              </w:rPr>
            </w:pPr>
            <w:r w:rsidRPr="00921872">
              <w:rPr>
                <w:rFonts w:ascii="Arial" w:hAnsi="Arial" w:cs="Arial"/>
                <w:b/>
                <w:bCs/>
                <w:i/>
                <w:iCs/>
              </w:rPr>
              <w:t>Curriculums at BSS are</w:t>
            </w:r>
            <w:r w:rsidRPr="00921872">
              <w:rPr>
                <w:rFonts w:ascii="Arial" w:hAnsi="Arial" w:cs="Arial"/>
                <w:b/>
                <w:bCs/>
                <w:color w:val="424242"/>
                <w:shd w:val="clear" w:color="auto" w:fill="FAFAFA"/>
              </w:rPr>
              <w:t xml:space="preserve"> </w:t>
            </w:r>
            <w:r w:rsidRPr="00921872">
              <w:rPr>
                <w:rFonts w:ascii="Arial" w:hAnsi="Arial" w:cs="Arial"/>
                <w:b/>
                <w:bCs/>
                <w:i/>
                <w:iCs/>
                <w:color w:val="424242"/>
                <w:shd w:val="clear" w:color="auto" w:fill="FAFAFA"/>
              </w:rPr>
              <w:t xml:space="preserve">designed to nurture not only intellectual and physical development but also the </w:t>
            </w:r>
            <w:r>
              <w:rPr>
                <w:rFonts w:ascii="Arial" w:hAnsi="Arial" w:cs="Arial"/>
                <w:b/>
                <w:bCs/>
                <w:i/>
                <w:iCs/>
                <w:color w:val="424242"/>
                <w:shd w:val="clear" w:color="auto" w:fill="FAFAFA"/>
              </w:rPr>
              <w:t>spiritual growth</w:t>
            </w:r>
            <w:r w:rsidRPr="00921872">
              <w:rPr>
                <w:rFonts w:ascii="Arial" w:hAnsi="Arial" w:cs="Arial"/>
                <w:b/>
                <w:bCs/>
                <w:i/>
                <w:iCs/>
                <w:color w:val="424242"/>
                <w:shd w:val="clear" w:color="auto" w:fill="FAFAFA"/>
              </w:rPr>
              <w:t xml:space="preserve"> of students. This will be through: </w:t>
            </w:r>
          </w:p>
          <w:p w14:paraId="54EAD33C" w14:textId="77777777" w:rsidR="002742AE" w:rsidRPr="00921872" w:rsidRDefault="002742AE" w:rsidP="00FA7C76">
            <w:pPr>
              <w:rPr>
                <w:rFonts w:ascii="Arial" w:hAnsi="Arial" w:cs="Arial"/>
                <w:b/>
                <w:bCs/>
                <w:i/>
                <w:iCs/>
                <w:color w:val="424242"/>
                <w:shd w:val="clear" w:color="auto" w:fill="FAFAFA"/>
              </w:rPr>
            </w:pPr>
            <w:r w:rsidRPr="00921872">
              <w:rPr>
                <w:rFonts w:ascii="Arial" w:hAnsi="Arial" w:cs="Arial"/>
                <w:b/>
                <w:bCs/>
                <w:i/>
                <w:iCs/>
                <w:color w:val="424242"/>
                <w:shd w:val="clear" w:color="auto" w:fill="FAFAFA"/>
              </w:rPr>
              <w:t xml:space="preserve">                                                                               </w:t>
            </w:r>
          </w:p>
          <w:p w14:paraId="4FB69231" w14:textId="77777777" w:rsidR="002742AE" w:rsidRPr="005928F6" w:rsidRDefault="002742AE" w:rsidP="00FA7C76">
            <w:pPr>
              <w:rPr>
                <w:rFonts w:ascii="Segoe UI" w:hAnsi="Segoe UI" w:cs="Segoe UI"/>
                <w:color w:val="424242"/>
                <w:sz w:val="24"/>
                <w:szCs w:val="24"/>
                <w:shd w:val="clear" w:color="auto" w:fill="FAFAFA"/>
              </w:rPr>
            </w:pPr>
            <w:r w:rsidRPr="005928F6">
              <w:rPr>
                <w:rFonts w:ascii="Segoe UI" w:hAnsi="Segoe UI" w:cs="Segoe UI"/>
                <w:color w:val="424242"/>
                <w:sz w:val="24"/>
                <w:szCs w:val="24"/>
                <w:shd w:val="clear" w:color="auto" w:fill="FAFAFA"/>
              </w:rPr>
              <w:t xml:space="preserve">Encouraging students to reflect on their experiences, beliefs and purpose and to contemplate the big Questions of Who am I? Why am I here? What is my purpose?  </w:t>
            </w:r>
          </w:p>
          <w:p w14:paraId="2A134322" w14:textId="77777777" w:rsidR="002742AE" w:rsidRPr="005928F6" w:rsidRDefault="002742AE" w:rsidP="00FA7C76">
            <w:pPr>
              <w:rPr>
                <w:rFonts w:ascii="Segoe UI" w:hAnsi="Segoe UI" w:cs="Segoe UI"/>
                <w:b/>
                <w:bCs/>
                <w:color w:val="424242"/>
                <w:sz w:val="24"/>
                <w:szCs w:val="24"/>
                <w:shd w:val="clear" w:color="auto" w:fill="FAFAFA"/>
              </w:rPr>
            </w:pPr>
            <w:r w:rsidRPr="005928F6">
              <w:rPr>
                <w:rFonts w:ascii="Segoe UI" w:eastAsia="Times New Roman" w:hAnsi="Segoe UI" w:cs="Segoe UI"/>
                <w:color w:val="424242"/>
                <w:sz w:val="24"/>
                <w:szCs w:val="24"/>
                <w:lang w:eastAsia="en-GB"/>
              </w:rPr>
              <w:t xml:space="preserve">Highlighting extraordinary people, events, and discoveries that inspire awe or investigating how a sense of awe </w:t>
            </w:r>
            <w:r w:rsidRPr="005928F6">
              <w:rPr>
                <w:rFonts w:ascii="Segoe UI" w:hAnsi="Segoe UI" w:cs="Segoe UI"/>
                <w:color w:val="424242"/>
                <w:sz w:val="24"/>
                <w:szCs w:val="24"/>
                <w:shd w:val="clear" w:color="auto" w:fill="FAFAFA"/>
              </w:rPr>
              <w:t>has led to </w:t>
            </w:r>
            <w:r w:rsidRPr="005928F6">
              <w:rPr>
                <w:rStyle w:val="Strong"/>
                <w:rFonts w:ascii="Segoe UI" w:hAnsi="Segoe UI" w:cs="Segoe UI"/>
                <w:b w:val="0"/>
                <w:bCs w:val="0"/>
                <w:color w:val="424242"/>
                <w:sz w:val="24"/>
                <w:szCs w:val="24"/>
                <w:shd w:val="clear" w:color="auto" w:fill="FAFAFA"/>
              </w:rPr>
              <w:t>breakthroughs and creativity</w:t>
            </w:r>
            <w:r w:rsidRPr="005928F6">
              <w:rPr>
                <w:rFonts w:ascii="Segoe UI" w:hAnsi="Segoe UI" w:cs="Segoe UI"/>
                <w:b/>
                <w:bCs/>
                <w:color w:val="424242"/>
                <w:sz w:val="24"/>
                <w:szCs w:val="24"/>
                <w:shd w:val="clear" w:color="auto" w:fill="FAFAFA"/>
              </w:rPr>
              <w:t xml:space="preserve">. </w:t>
            </w:r>
          </w:p>
          <w:p w14:paraId="40034751" w14:textId="77777777" w:rsidR="002742AE" w:rsidRPr="005928F6" w:rsidRDefault="002742AE" w:rsidP="00FA7C76">
            <w:pPr>
              <w:rPr>
                <w:rFonts w:ascii="Segoe UI" w:eastAsia="Times New Roman" w:hAnsi="Segoe UI" w:cs="Segoe UI"/>
                <w:b/>
                <w:bCs/>
                <w:color w:val="424242"/>
                <w:sz w:val="24"/>
                <w:szCs w:val="24"/>
                <w:lang w:eastAsia="en-GB"/>
              </w:rPr>
            </w:pPr>
            <w:r w:rsidRPr="005928F6">
              <w:rPr>
                <w:rFonts w:ascii="Segoe UI" w:hAnsi="Segoe UI" w:cs="Segoe UI"/>
                <w:color w:val="424242"/>
                <w:sz w:val="24"/>
                <w:szCs w:val="24"/>
                <w:shd w:val="clear" w:color="auto" w:fill="FAFAFA"/>
              </w:rPr>
              <w:t>U</w:t>
            </w:r>
            <w:r w:rsidRPr="005928F6">
              <w:rPr>
                <w:rFonts w:ascii="Segoe UI" w:eastAsia="Times New Roman" w:hAnsi="Segoe UI" w:cs="Segoe UI"/>
                <w:color w:val="424242"/>
                <w:sz w:val="24"/>
                <w:szCs w:val="24"/>
                <w:lang w:eastAsia="en-GB"/>
              </w:rPr>
              <w:t xml:space="preserve">sing art, music, literature, and nature to inspire awe, wonder, and spiritual insight. </w:t>
            </w:r>
          </w:p>
          <w:p w14:paraId="58D3D1B4" w14:textId="77777777" w:rsidR="002742AE" w:rsidRPr="005928F6" w:rsidRDefault="002742AE" w:rsidP="00FA7C76">
            <w:pPr>
              <w:rPr>
                <w:rFonts w:ascii="Segoe UI" w:eastAsia="Times New Roman" w:hAnsi="Segoe UI" w:cs="Segoe UI"/>
                <w:color w:val="424242"/>
                <w:sz w:val="24"/>
                <w:szCs w:val="24"/>
                <w:lang w:eastAsia="en-GB"/>
              </w:rPr>
            </w:pPr>
            <w:r w:rsidRPr="005928F6">
              <w:rPr>
                <w:rFonts w:ascii="Segoe UI" w:eastAsia="Times New Roman" w:hAnsi="Segoe UI" w:cs="Segoe UI"/>
                <w:color w:val="424242"/>
                <w:sz w:val="24"/>
                <w:szCs w:val="24"/>
                <w:lang w:eastAsia="en-GB"/>
              </w:rPr>
              <w:t>Encouraging creative expression to connect with the inner self and the transcendent.</w:t>
            </w:r>
          </w:p>
          <w:p w14:paraId="5120DA14" w14:textId="77777777" w:rsidR="002742AE" w:rsidRPr="005928F6" w:rsidRDefault="002742AE" w:rsidP="00FA7C76">
            <w:pPr>
              <w:rPr>
                <w:rFonts w:ascii="Segoe UI" w:eastAsia="Times New Roman" w:hAnsi="Segoe UI" w:cs="Segoe UI"/>
                <w:color w:val="424242"/>
                <w:sz w:val="24"/>
                <w:szCs w:val="24"/>
                <w:lang w:eastAsia="en-GB"/>
              </w:rPr>
            </w:pPr>
            <w:r w:rsidRPr="005928F6">
              <w:rPr>
                <w:rFonts w:ascii="Segoe UI" w:eastAsia="Times New Roman" w:hAnsi="Segoe UI" w:cs="Segoe UI"/>
                <w:color w:val="424242"/>
                <w:sz w:val="24"/>
                <w:szCs w:val="24"/>
                <w:lang w:eastAsia="en-GB"/>
              </w:rPr>
              <w:t>Fostering a sense of belonging and interconnectedness with others, nature, and the universe.</w:t>
            </w:r>
          </w:p>
          <w:p w14:paraId="745B1C7C" w14:textId="77777777" w:rsidR="002742AE" w:rsidRPr="005928F6" w:rsidRDefault="002742AE" w:rsidP="00FA7C76">
            <w:pPr>
              <w:rPr>
                <w:rFonts w:ascii="Segoe UI" w:eastAsia="Times New Roman" w:hAnsi="Segoe UI" w:cs="Segoe UI"/>
                <w:color w:val="424242"/>
                <w:sz w:val="24"/>
                <w:szCs w:val="24"/>
                <w:lang w:eastAsia="en-GB"/>
              </w:rPr>
            </w:pPr>
            <w:r w:rsidRPr="005928F6">
              <w:rPr>
                <w:rFonts w:ascii="Segoe UI" w:eastAsia="Times New Roman" w:hAnsi="Segoe UI" w:cs="Segoe UI"/>
                <w:color w:val="424242"/>
                <w:sz w:val="24"/>
                <w:szCs w:val="24"/>
                <w:lang w:eastAsia="en-GB"/>
              </w:rPr>
              <w:t>Encouraging self-awareness, emotional intelligence, and moral reasoning.</w:t>
            </w:r>
          </w:p>
          <w:p w14:paraId="6660BE7A" w14:textId="77777777" w:rsidR="002742AE" w:rsidRPr="005928F6" w:rsidRDefault="002742AE" w:rsidP="00FA7C76">
            <w:pPr>
              <w:rPr>
                <w:rFonts w:ascii="Segoe UI" w:eastAsia="Times New Roman" w:hAnsi="Segoe UI" w:cs="Segoe UI"/>
                <w:color w:val="424242"/>
                <w:sz w:val="24"/>
                <w:szCs w:val="24"/>
                <w:lang w:eastAsia="en-GB"/>
              </w:rPr>
            </w:pPr>
            <w:r w:rsidRPr="005928F6">
              <w:rPr>
                <w:rFonts w:ascii="Segoe UI" w:eastAsia="Times New Roman" w:hAnsi="Segoe UI" w:cs="Segoe UI"/>
                <w:color w:val="424242"/>
                <w:sz w:val="24"/>
                <w:szCs w:val="24"/>
                <w:lang w:eastAsia="en-GB"/>
              </w:rPr>
              <w:t>Promoting open-ended investigations rather than just seeking right answers.</w:t>
            </w:r>
          </w:p>
          <w:p w14:paraId="28782ADC" w14:textId="77777777" w:rsidR="002742AE" w:rsidRPr="005928F6" w:rsidRDefault="002742AE" w:rsidP="00FA7C76">
            <w:pPr>
              <w:rPr>
                <w:rFonts w:ascii="Segoe UI" w:eastAsia="Times New Roman" w:hAnsi="Segoe UI" w:cs="Segoe UI"/>
                <w:i/>
                <w:iCs/>
                <w:color w:val="424242"/>
                <w:sz w:val="24"/>
                <w:szCs w:val="24"/>
                <w:lang w:eastAsia="en-GB"/>
              </w:rPr>
            </w:pPr>
            <w:r w:rsidRPr="005928F6">
              <w:rPr>
                <w:rFonts w:ascii="Segoe UI" w:eastAsia="Times New Roman" w:hAnsi="Segoe UI" w:cs="Segoe UI"/>
                <w:color w:val="424242"/>
                <w:sz w:val="24"/>
                <w:szCs w:val="24"/>
                <w:lang w:eastAsia="en-GB"/>
              </w:rPr>
              <w:t>Using hands-on activities, field trips and experiments to immerse students in learning and evoke wonder</w:t>
            </w:r>
            <w:r w:rsidRPr="005928F6">
              <w:rPr>
                <w:rFonts w:ascii="Segoe UI" w:eastAsia="Times New Roman" w:hAnsi="Segoe UI" w:cs="Segoe UI"/>
                <w:i/>
                <w:iCs/>
                <w:color w:val="424242"/>
                <w:sz w:val="24"/>
                <w:szCs w:val="24"/>
                <w:lang w:eastAsia="en-GB"/>
              </w:rPr>
              <w:t xml:space="preserve">. </w:t>
            </w:r>
          </w:p>
          <w:p w14:paraId="2510F9EA" w14:textId="77777777" w:rsidR="002742AE" w:rsidRPr="00CB3E79" w:rsidRDefault="002742AE" w:rsidP="00FA7C76"/>
        </w:tc>
      </w:tr>
      <w:tr w:rsidR="00A458D4" w14:paraId="1B51FA98" w14:textId="77777777" w:rsidTr="00537E9F">
        <w:trPr>
          <w:trHeight w:val="4481"/>
        </w:trPr>
        <w:tc>
          <w:tcPr>
            <w:tcW w:w="22231" w:type="dxa"/>
          </w:tcPr>
          <w:p w14:paraId="4FA0A7D2" w14:textId="52F31BAB" w:rsidR="00A458D4" w:rsidRPr="00031565" w:rsidRDefault="00A458D4" w:rsidP="00A458D4">
            <w:pPr>
              <w:rPr>
                <w:sz w:val="24"/>
                <w:szCs w:val="24"/>
              </w:rPr>
            </w:pPr>
            <w:r w:rsidRPr="00031565">
              <w:rPr>
                <w:rFonts w:ascii="Segoe UI" w:eastAsia="Times New Roman" w:hAnsi="Segoe UI" w:cs="Segoe UI"/>
                <w:b/>
                <w:bCs/>
                <w:color w:val="424242"/>
                <w:sz w:val="24"/>
                <w:szCs w:val="24"/>
                <w:lang w:eastAsia="en-GB"/>
              </w:rPr>
              <w:t>How does our curriculum do &gt;Something More? (Y</w:t>
            </w:r>
            <w:r w:rsidR="001806CE">
              <w:rPr>
                <w:rFonts w:ascii="Segoe UI" w:eastAsia="Times New Roman" w:hAnsi="Segoe UI" w:cs="Segoe UI"/>
                <w:b/>
                <w:bCs/>
                <w:color w:val="424242"/>
                <w:sz w:val="24"/>
                <w:szCs w:val="24"/>
                <w:lang w:eastAsia="en-GB"/>
              </w:rPr>
              <w:t>8</w:t>
            </w:r>
            <w:r w:rsidRPr="00031565">
              <w:rPr>
                <w:rFonts w:ascii="Segoe UI" w:eastAsia="Times New Roman" w:hAnsi="Segoe UI" w:cs="Segoe UI"/>
                <w:b/>
                <w:bCs/>
                <w:color w:val="424242"/>
                <w:sz w:val="24"/>
                <w:szCs w:val="24"/>
                <w:lang w:eastAsia="en-GB"/>
              </w:rPr>
              <w:t>)</w:t>
            </w:r>
          </w:p>
          <w:p w14:paraId="61531447" w14:textId="77777777" w:rsidR="00A458D4" w:rsidRPr="00031565" w:rsidRDefault="00A458D4" w:rsidP="00A458D4">
            <w:pPr>
              <w:rPr>
                <w:sz w:val="24"/>
                <w:szCs w:val="24"/>
              </w:rPr>
            </w:pPr>
          </w:p>
          <w:p w14:paraId="4B3DE4B3" w14:textId="77777777" w:rsidR="00A458D4" w:rsidRPr="00031565" w:rsidRDefault="00A458D4" w:rsidP="00A458D4">
            <w:pPr>
              <w:rPr>
                <w:sz w:val="24"/>
                <w:szCs w:val="24"/>
              </w:rPr>
            </w:pPr>
          </w:p>
          <w:p w14:paraId="207B7900" w14:textId="77777777" w:rsidR="00A458D4" w:rsidRPr="00E0307C" w:rsidRDefault="00A458D4" w:rsidP="00A458D4">
            <w:pPr>
              <w:rPr>
                <w:b/>
                <w:bCs/>
                <w:sz w:val="24"/>
                <w:szCs w:val="24"/>
              </w:rPr>
            </w:pPr>
            <w:r w:rsidRPr="00E0307C">
              <w:rPr>
                <w:b/>
                <w:bCs/>
                <w:sz w:val="24"/>
                <w:szCs w:val="24"/>
              </w:rPr>
              <w:t>Using hands-on activities</w:t>
            </w:r>
            <w:r>
              <w:rPr>
                <w:b/>
                <w:bCs/>
                <w:sz w:val="24"/>
                <w:szCs w:val="24"/>
              </w:rPr>
              <w:t xml:space="preserve">, </w:t>
            </w:r>
            <w:r w:rsidRPr="00E0307C">
              <w:rPr>
                <w:b/>
                <w:bCs/>
                <w:sz w:val="24"/>
                <w:szCs w:val="24"/>
              </w:rPr>
              <w:t xml:space="preserve">field trips </w:t>
            </w:r>
            <w:r>
              <w:rPr>
                <w:b/>
                <w:bCs/>
                <w:sz w:val="24"/>
                <w:szCs w:val="24"/>
              </w:rPr>
              <w:t>and experiments t</w:t>
            </w:r>
            <w:r w:rsidRPr="00E0307C">
              <w:rPr>
                <w:b/>
                <w:bCs/>
                <w:sz w:val="24"/>
                <w:szCs w:val="24"/>
              </w:rPr>
              <w:t>o immerse students in learning and evoke wonder.</w:t>
            </w:r>
          </w:p>
          <w:p w14:paraId="45B132A9" w14:textId="0455A1B5" w:rsidR="00A458D4" w:rsidRDefault="00461F16" w:rsidP="008225A3">
            <w:pPr>
              <w:pStyle w:val="ListParagraph"/>
              <w:numPr>
                <w:ilvl w:val="0"/>
                <w:numId w:val="11"/>
              </w:numPr>
              <w:rPr>
                <w:sz w:val="24"/>
                <w:szCs w:val="24"/>
              </w:rPr>
            </w:pPr>
            <w:r>
              <w:rPr>
                <w:sz w:val="24"/>
                <w:szCs w:val="24"/>
              </w:rPr>
              <w:t>Students create a Rainforest in a Shoebox homework project, which allows them to be creative and hands on. They apply their learning, but also explore more about the wonder of the Tropical Rainforest.</w:t>
            </w:r>
          </w:p>
          <w:p w14:paraId="1D29D168" w14:textId="77777777" w:rsidR="00461F16" w:rsidRPr="00461F16" w:rsidRDefault="00461F16" w:rsidP="00461F16">
            <w:pPr>
              <w:pStyle w:val="ListParagraph"/>
              <w:rPr>
                <w:sz w:val="24"/>
                <w:szCs w:val="24"/>
              </w:rPr>
            </w:pPr>
          </w:p>
          <w:p w14:paraId="39F14AA5" w14:textId="77777777" w:rsidR="00A458D4" w:rsidRPr="00D46EA4" w:rsidRDefault="00A458D4" w:rsidP="00A458D4">
            <w:pPr>
              <w:rPr>
                <w:b/>
                <w:bCs/>
                <w:sz w:val="24"/>
                <w:szCs w:val="24"/>
              </w:rPr>
            </w:pPr>
            <w:r w:rsidRPr="00D46EA4">
              <w:rPr>
                <w:b/>
                <w:bCs/>
                <w:sz w:val="24"/>
                <w:szCs w:val="24"/>
              </w:rPr>
              <w:t>Highlighting extraordinary people, events, and discoveries that inspire awe or investigates how a sense of awe has led to breakthroughs and creativity.</w:t>
            </w:r>
          </w:p>
          <w:p w14:paraId="78C98031" w14:textId="722878D5" w:rsidR="00A458D4" w:rsidRDefault="00A458D4" w:rsidP="00A458D4">
            <w:pPr>
              <w:pStyle w:val="ListParagraph"/>
              <w:numPr>
                <w:ilvl w:val="0"/>
                <w:numId w:val="11"/>
              </w:numPr>
              <w:rPr>
                <w:rFonts w:eastAsia="Times New Roman" w:cstheme="minorHAnsi"/>
                <w:color w:val="424242"/>
                <w:sz w:val="24"/>
                <w:szCs w:val="24"/>
                <w:lang w:eastAsia="en-GB"/>
              </w:rPr>
            </w:pPr>
            <w:r w:rsidRPr="00E16633">
              <w:rPr>
                <w:rFonts w:eastAsia="Times New Roman" w:cstheme="minorHAnsi"/>
                <w:color w:val="424242"/>
                <w:sz w:val="24"/>
                <w:szCs w:val="24"/>
                <w:lang w:eastAsia="en-GB"/>
              </w:rPr>
              <w:t xml:space="preserve">Students </w:t>
            </w:r>
            <w:r w:rsidR="00461F16">
              <w:rPr>
                <w:rFonts w:eastAsia="Times New Roman" w:cstheme="minorHAnsi"/>
                <w:color w:val="424242"/>
                <w:sz w:val="24"/>
                <w:szCs w:val="24"/>
                <w:lang w:eastAsia="en-GB"/>
              </w:rPr>
              <w:t>learn about a range of different people and environments. This ranges from communities in Ghana, an example of lower income country to the environment of Antarctica</w:t>
            </w:r>
            <w:r w:rsidR="00915BFD">
              <w:rPr>
                <w:rFonts w:eastAsia="Times New Roman" w:cstheme="minorHAnsi"/>
                <w:color w:val="424242"/>
                <w:sz w:val="24"/>
                <w:szCs w:val="24"/>
                <w:lang w:eastAsia="en-GB"/>
              </w:rPr>
              <w:t xml:space="preserve"> which is the only untouched environment. Furthermore, they learn about the </w:t>
            </w:r>
            <w:proofErr w:type="spellStart"/>
            <w:r w:rsidR="00915BFD">
              <w:rPr>
                <w:rFonts w:eastAsia="Times New Roman" w:cstheme="minorHAnsi"/>
                <w:color w:val="424242"/>
                <w:sz w:val="24"/>
                <w:szCs w:val="24"/>
                <w:lang w:eastAsia="en-GB"/>
              </w:rPr>
              <w:t>Tikuna</w:t>
            </w:r>
            <w:proofErr w:type="spellEnd"/>
            <w:r w:rsidR="00915BFD">
              <w:rPr>
                <w:rFonts w:eastAsia="Times New Roman" w:cstheme="minorHAnsi"/>
                <w:color w:val="424242"/>
                <w:sz w:val="24"/>
                <w:szCs w:val="24"/>
                <w:lang w:eastAsia="en-GB"/>
              </w:rPr>
              <w:t xml:space="preserve"> Tribe, an Amazonian tribe which </w:t>
            </w:r>
            <w:r w:rsidR="00AB0391">
              <w:rPr>
                <w:rFonts w:eastAsia="Times New Roman" w:cstheme="minorHAnsi"/>
                <w:color w:val="424242"/>
                <w:sz w:val="24"/>
                <w:szCs w:val="24"/>
                <w:lang w:eastAsia="en-GB"/>
              </w:rPr>
              <w:t xml:space="preserve">is untouched by the outside world. </w:t>
            </w:r>
          </w:p>
          <w:p w14:paraId="6547D95A" w14:textId="77777777" w:rsidR="00A458D4" w:rsidRPr="00E16633" w:rsidRDefault="00A458D4" w:rsidP="00A458D4">
            <w:pPr>
              <w:pStyle w:val="ListParagraph"/>
              <w:rPr>
                <w:rFonts w:eastAsia="Times New Roman" w:cstheme="minorHAnsi"/>
                <w:color w:val="424242"/>
                <w:sz w:val="24"/>
                <w:szCs w:val="24"/>
                <w:lang w:eastAsia="en-GB"/>
              </w:rPr>
            </w:pPr>
          </w:p>
          <w:p w14:paraId="106A2DC9" w14:textId="77777777" w:rsidR="00A458D4" w:rsidRPr="00F10521" w:rsidRDefault="00A458D4" w:rsidP="00A458D4">
            <w:pPr>
              <w:rPr>
                <w:rFonts w:eastAsia="Times New Roman" w:cstheme="minorHAnsi"/>
                <w:b/>
                <w:bCs/>
                <w:color w:val="424242"/>
                <w:sz w:val="24"/>
                <w:szCs w:val="24"/>
                <w:lang w:eastAsia="en-GB"/>
              </w:rPr>
            </w:pPr>
            <w:r w:rsidRPr="00F10521">
              <w:rPr>
                <w:rFonts w:eastAsia="Times New Roman" w:cstheme="minorHAnsi"/>
                <w:b/>
                <w:bCs/>
                <w:color w:val="424242"/>
                <w:sz w:val="24"/>
                <w:szCs w:val="24"/>
                <w:lang w:eastAsia="en-GB"/>
              </w:rPr>
              <w:t>Encouraging self-awareness, emotional intelligence, and moral reasoning.</w:t>
            </w:r>
          </w:p>
          <w:p w14:paraId="2FCC4929" w14:textId="703E3A06" w:rsidR="00A458D4" w:rsidRPr="006474B3" w:rsidRDefault="006474B3" w:rsidP="0065425A">
            <w:pPr>
              <w:pStyle w:val="ListParagraph"/>
              <w:numPr>
                <w:ilvl w:val="0"/>
                <w:numId w:val="11"/>
              </w:numPr>
              <w:rPr>
                <w:sz w:val="24"/>
                <w:szCs w:val="24"/>
              </w:rPr>
            </w:pPr>
            <w:r>
              <w:rPr>
                <w:sz w:val="24"/>
                <w:szCs w:val="24"/>
              </w:rPr>
              <w:t xml:space="preserve">In the Development and Ghana topic, students explore what life is like to live in a poorer country but also considered what poverty looks like in the United Kingdom. This develops emotional intelligence but encourages them to be more </w:t>
            </w:r>
            <w:r w:rsidR="00915BFD">
              <w:rPr>
                <w:sz w:val="24"/>
                <w:szCs w:val="24"/>
              </w:rPr>
              <w:t>empathetic and aware of others.</w:t>
            </w:r>
          </w:p>
          <w:p w14:paraId="7D9A162F" w14:textId="77777777" w:rsidR="00A458D4" w:rsidRDefault="00A458D4" w:rsidP="00A458D4"/>
        </w:tc>
      </w:tr>
    </w:tbl>
    <w:p w14:paraId="395CBF8B" w14:textId="74203F89" w:rsidR="471450A5" w:rsidRDefault="471450A5" w:rsidP="471450A5"/>
    <w:p w14:paraId="2C002352" w14:textId="691E753F" w:rsidR="007A0E24" w:rsidRPr="00E507E8" w:rsidRDefault="007A0E24" w:rsidP="78BF68E0">
      <w:pPr>
        <w:pStyle w:val="Heading1"/>
        <w:rPr>
          <w:rFonts w:asciiTheme="minorHAnsi" w:hAnsiTheme="minorHAnsi" w:cstheme="minorBidi"/>
          <w:b/>
          <w:bCs/>
        </w:rPr>
      </w:pPr>
      <w:r w:rsidRPr="78BF68E0">
        <w:rPr>
          <w:rFonts w:asciiTheme="minorHAnsi" w:hAnsiTheme="minorHAnsi" w:cstheme="minorBidi"/>
          <w:b/>
          <w:bCs/>
        </w:rPr>
        <w:lastRenderedPageBreak/>
        <w:t>Key Stage 3 Curriculum Overview 20</w:t>
      </w:r>
      <w:r w:rsidR="00E30C03" w:rsidRPr="78BF68E0">
        <w:rPr>
          <w:rFonts w:asciiTheme="minorHAnsi" w:hAnsiTheme="minorHAnsi" w:cstheme="minorBidi"/>
          <w:b/>
          <w:bCs/>
        </w:rPr>
        <w:t>2</w:t>
      </w:r>
      <w:r w:rsidR="3E0A1C52" w:rsidRPr="78BF68E0">
        <w:rPr>
          <w:rFonts w:asciiTheme="minorHAnsi" w:hAnsiTheme="minorHAnsi" w:cstheme="minorBidi"/>
          <w:b/>
          <w:bCs/>
        </w:rPr>
        <w:t>6</w:t>
      </w:r>
      <w:r w:rsidR="00E30C03" w:rsidRPr="78BF68E0">
        <w:rPr>
          <w:rFonts w:asciiTheme="minorHAnsi" w:hAnsiTheme="minorHAnsi" w:cstheme="minorBidi"/>
          <w:b/>
          <w:bCs/>
        </w:rPr>
        <w:t>-2</w:t>
      </w:r>
      <w:r w:rsidR="3FD42430" w:rsidRPr="78BF68E0">
        <w:rPr>
          <w:rFonts w:asciiTheme="minorHAnsi" w:hAnsiTheme="minorHAnsi" w:cstheme="minorBidi"/>
          <w:b/>
          <w:bCs/>
        </w:rPr>
        <w:t>7</w:t>
      </w:r>
    </w:p>
    <w:p w14:paraId="2C002353" w14:textId="77777777" w:rsidR="007A0E24" w:rsidRPr="00084334" w:rsidRDefault="007A0E24" w:rsidP="007A0E24">
      <w:pPr>
        <w:pStyle w:val="NoSpacing"/>
        <w:rPr>
          <w:rFonts w:asciiTheme="majorHAnsi" w:hAnsiTheme="majorHAnsi" w:cstheme="majorHAnsi"/>
        </w:rPr>
      </w:pPr>
    </w:p>
    <w:tbl>
      <w:tblPr>
        <w:tblStyle w:val="TableGrid"/>
        <w:tblW w:w="21972" w:type="dxa"/>
        <w:tblLayout w:type="fixed"/>
        <w:tblLook w:val="04A0" w:firstRow="1" w:lastRow="0" w:firstColumn="1" w:lastColumn="0" w:noHBand="0" w:noVBand="1"/>
      </w:tblPr>
      <w:tblGrid>
        <w:gridCol w:w="423"/>
        <w:gridCol w:w="422"/>
        <w:gridCol w:w="3691"/>
        <w:gridCol w:w="4253"/>
        <w:gridCol w:w="4394"/>
        <w:gridCol w:w="2409"/>
        <w:gridCol w:w="1985"/>
        <w:gridCol w:w="4395"/>
      </w:tblGrid>
      <w:tr w:rsidR="00F71EAC" w:rsidRPr="00084334" w14:paraId="2C00235A" w14:textId="77777777" w:rsidTr="471450A5">
        <w:trPr>
          <w:trHeight w:val="454"/>
        </w:trPr>
        <w:tc>
          <w:tcPr>
            <w:tcW w:w="845" w:type="dxa"/>
            <w:gridSpan w:val="2"/>
            <w:tcBorders>
              <w:top w:val="nil"/>
              <w:left w:val="nil"/>
              <w:bottom w:val="nil"/>
              <w:right w:val="single" w:sz="4" w:space="0" w:color="auto"/>
            </w:tcBorders>
          </w:tcPr>
          <w:p w14:paraId="2C002354" w14:textId="77777777" w:rsidR="00F71EAC" w:rsidRPr="00084334" w:rsidRDefault="00F71EAC" w:rsidP="00983B60">
            <w:pPr>
              <w:rPr>
                <w:rFonts w:asciiTheme="majorHAnsi" w:hAnsiTheme="majorHAnsi" w:cstheme="majorHAnsi"/>
              </w:rPr>
            </w:pPr>
          </w:p>
        </w:tc>
        <w:tc>
          <w:tcPr>
            <w:tcW w:w="3691" w:type="dxa"/>
            <w:tcBorders>
              <w:left w:val="single" w:sz="4" w:space="0" w:color="auto"/>
            </w:tcBorders>
            <w:shd w:val="clear" w:color="auto" w:fill="DEEAF6" w:themeFill="accent1" w:themeFillTint="33"/>
            <w:vAlign w:val="center"/>
          </w:tcPr>
          <w:p w14:paraId="2C002355" w14:textId="4355FF23" w:rsidR="00F71EAC" w:rsidRPr="00084334" w:rsidRDefault="00AC328F" w:rsidP="00B019CB">
            <w:pPr>
              <w:jc w:val="center"/>
              <w:rPr>
                <w:rFonts w:asciiTheme="majorHAnsi" w:hAnsiTheme="majorHAnsi" w:cstheme="majorHAnsi"/>
                <w:b/>
                <w:color w:val="002060"/>
                <w:sz w:val="24"/>
              </w:rPr>
            </w:pPr>
            <w:r>
              <w:rPr>
                <w:rFonts w:asciiTheme="majorHAnsi" w:hAnsiTheme="majorHAnsi" w:cstheme="majorHAnsi"/>
                <w:b/>
                <w:color w:val="002060"/>
                <w:sz w:val="24"/>
              </w:rPr>
              <w:t xml:space="preserve">Topic 1 – </w:t>
            </w:r>
            <w:r w:rsidR="00B019CB">
              <w:rPr>
                <w:rFonts w:asciiTheme="majorHAnsi" w:hAnsiTheme="majorHAnsi" w:cstheme="majorHAnsi"/>
                <w:b/>
                <w:color w:val="002060"/>
                <w:sz w:val="24"/>
              </w:rPr>
              <w:t xml:space="preserve">The Geography of Global Fashion </w:t>
            </w:r>
          </w:p>
        </w:tc>
        <w:tc>
          <w:tcPr>
            <w:tcW w:w="4253" w:type="dxa"/>
            <w:vAlign w:val="center"/>
          </w:tcPr>
          <w:p w14:paraId="2C002356" w14:textId="056E0115" w:rsidR="00F71EAC" w:rsidRPr="00084334" w:rsidRDefault="00170012" w:rsidP="00B019CB">
            <w:pPr>
              <w:jc w:val="center"/>
              <w:rPr>
                <w:rFonts w:asciiTheme="majorHAnsi" w:hAnsiTheme="majorHAnsi" w:cstheme="majorHAnsi"/>
                <w:b/>
                <w:color w:val="002060"/>
                <w:sz w:val="24"/>
              </w:rPr>
            </w:pPr>
            <w:r>
              <w:rPr>
                <w:rFonts w:asciiTheme="majorHAnsi" w:hAnsiTheme="majorHAnsi" w:cstheme="majorHAnsi"/>
                <w:b/>
                <w:color w:val="002060"/>
                <w:sz w:val="24"/>
              </w:rPr>
              <w:t>T</w:t>
            </w:r>
            <w:r w:rsidR="006B55FE">
              <w:rPr>
                <w:rFonts w:asciiTheme="majorHAnsi" w:hAnsiTheme="majorHAnsi" w:cstheme="majorHAnsi"/>
                <w:b/>
                <w:color w:val="002060"/>
                <w:sz w:val="24"/>
              </w:rPr>
              <w:t xml:space="preserve">opic 2 – </w:t>
            </w:r>
            <w:r w:rsidR="00846261">
              <w:rPr>
                <w:rFonts w:asciiTheme="majorHAnsi" w:hAnsiTheme="majorHAnsi" w:cstheme="majorHAnsi"/>
                <w:b/>
                <w:color w:val="002060"/>
                <w:sz w:val="24"/>
              </w:rPr>
              <w:t>Topical Geograp</w:t>
            </w:r>
            <w:r w:rsidR="00F6237D">
              <w:rPr>
                <w:rFonts w:asciiTheme="majorHAnsi" w:hAnsiTheme="majorHAnsi" w:cstheme="majorHAnsi"/>
                <w:b/>
                <w:color w:val="002060"/>
                <w:sz w:val="24"/>
              </w:rPr>
              <w:t>hy</w:t>
            </w:r>
          </w:p>
        </w:tc>
        <w:tc>
          <w:tcPr>
            <w:tcW w:w="4394" w:type="dxa"/>
            <w:shd w:val="clear" w:color="auto" w:fill="DEEAF6" w:themeFill="accent1" w:themeFillTint="33"/>
            <w:vAlign w:val="center"/>
          </w:tcPr>
          <w:p w14:paraId="2C002357" w14:textId="2A64A8B1" w:rsidR="00F71EAC" w:rsidRPr="00084334" w:rsidRDefault="006B55FE" w:rsidP="00983B60">
            <w:pPr>
              <w:jc w:val="center"/>
              <w:rPr>
                <w:rFonts w:asciiTheme="majorHAnsi" w:hAnsiTheme="majorHAnsi" w:cstheme="majorHAnsi"/>
                <w:b/>
                <w:color w:val="002060"/>
                <w:sz w:val="24"/>
              </w:rPr>
            </w:pPr>
            <w:r>
              <w:rPr>
                <w:rFonts w:asciiTheme="majorHAnsi" w:hAnsiTheme="majorHAnsi" w:cstheme="majorHAnsi"/>
                <w:b/>
                <w:color w:val="002060"/>
                <w:sz w:val="24"/>
              </w:rPr>
              <w:t>Topic 3 –</w:t>
            </w:r>
            <w:r w:rsidR="00846261">
              <w:rPr>
                <w:rFonts w:asciiTheme="majorHAnsi" w:hAnsiTheme="majorHAnsi" w:cstheme="majorHAnsi"/>
                <w:b/>
                <w:color w:val="002060"/>
                <w:sz w:val="24"/>
              </w:rPr>
              <w:t xml:space="preserve"> </w:t>
            </w:r>
            <w:r w:rsidR="00F6237D">
              <w:rPr>
                <w:rFonts w:asciiTheme="majorHAnsi" w:hAnsiTheme="majorHAnsi" w:cstheme="majorHAnsi"/>
                <w:b/>
                <w:color w:val="002060"/>
                <w:sz w:val="24"/>
              </w:rPr>
              <w:t>Resource Conflict</w:t>
            </w:r>
            <w:r>
              <w:rPr>
                <w:rFonts w:asciiTheme="majorHAnsi" w:hAnsiTheme="majorHAnsi" w:cstheme="majorHAnsi"/>
                <w:b/>
                <w:color w:val="002060"/>
                <w:sz w:val="24"/>
              </w:rPr>
              <w:t xml:space="preserve"> </w:t>
            </w:r>
          </w:p>
        </w:tc>
        <w:tc>
          <w:tcPr>
            <w:tcW w:w="4394" w:type="dxa"/>
            <w:gridSpan w:val="2"/>
            <w:vAlign w:val="center"/>
          </w:tcPr>
          <w:p w14:paraId="2C002358" w14:textId="62A41DD8" w:rsidR="00F71EAC" w:rsidRPr="00084334" w:rsidRDefault="7CC23D33" w:rsidP="471450A5">
            <w:pPr>
              <w:jc w:val="center"/>
              <w:rPr>
                <w:rFonts w:asciiTheme="majorHAnsi" w:hAnsiTheme="majorHAnsi" w:cstheme="majorBidi"/>
                <w:b/>
                <w:bCs/>
                <w:color w:val="002060"/>
                <w:sz w:val="24"/>
                <w:szCs w:val="24"/>
              </w:rPr>
            </w:pPr>
            <w:r w:rsidRPr="471450A5">
              <w:rPr>
                <w:rFonts w:asciiTheme="majorHAnsi" w:hAnsiTheme="majorHAnsi" w:cstheme="majorBidi"/>
                <w:b/>
                <w:bCs/>
                <w:color w:val="002060"/>
                <w:sz w:val="24"/>
                <w:szCs w:val="24"/>
              </w:rPr>
              <w:t xml:space="preserve">Topic 4 – </w:t>
            </w:r>
            <w:r w:rsidR="210E1C53" w:rsidRPr="471450A5">
              <w:rPr>
                <w:rFonts w:asciiTheme="majorHAnsi" w:hAnsiTheme="majorHAnsi" w:cstheme="majorBidi"/>
                <w:b/>
                <w:bCs/>
                <w:color w:val="002060"/>
                <w:sz w:val="24"/>
                <w:szCs w:val="24"/>
              </w:rPr>
              <w:t>The risk of Tectonic Hazards</w:t>
            </w:r>
          </w:p>
        </w:tc>
        <w:tc>
          <w:tcPr>
            <w:tcW w:w="4395" w:type="dxa"/>
            <w:shd w:val="clear" w:color="auto" w:fill="DEEAF6" w:themeFill="accent1" w:themeFillTint="33"/>
            <w:vAlign w:val="center"/>
          </w:tcPr>
          <w:p w14:paraId="2C002359" w14:textId="2B01F3E4" w:rsidR="00F71EAC" w:rsidRPr="00084334" w:rsidRDefault="7CC23D33" w:rsidP="471450A5">
            <w:pPr>
              <w:jc w:val="center"/>
              <w:rPr>
                <w:rFonts w:asciiTheme="majorHAnsi" w:hAnsiTheme="majorHAnsi" w:cstheme="majorBidi"/>
                <w:b/>
                <w:bCs/>
                <w:color w:val="002060"/>
                <w:sz w:val="24"/>
                <w:szCs w:val="24"/>
              </w:rPr>
            </w:pPr>
            <w:r w:rsidRPr="471450A5">
              <w:rPr>
                <w:rFonts w:asciiTheme="majorHAnsi" w:hAnsiTheme="majorHAnsi" w:cstheme="majorBidi"/>
                <w:b/>
                <w:bCs/>
                <w:color w:val="002060"/>
                <w:sz w:val="24"/>
                <w:szCs w:val="24"/>
              </w:rPr>
              <w:t xml:space="preserve">Topic 5 – </w:t>
            </w:r>
            <w:r w:rsidR="330EA96F" w:rsidRPr="471450A5">
              <w:rPr>
                <w:rFonts w:asciiTheme="majorHAnsi" w:hAnsiTheme="majorHAnsi" w:cstheme="majorBidi"/>
                <w:b/>
                <w:bCs/>
                <w:color w:val="002060"/>
                <w:sz w:val="24"/>
                <w:szCs w:val="24"/>
              </w:rPr>
              <w:t xml:space="preserve">Is our climate changing? </w:t>
            </w:r>
          </w:p>
        </w:tc>
      </w:tr>
      <w:tr w:rsidR="001405B0" w:rsidRPr="00084334" w14:paraId="2C002362" w14:textId="77777777" w:rsidTr="471450A5">
        <w:trPr>
          <w:trHeight w:val="454"/>
        </w:trPr>
        <w:tc>
          <w:tcPr>
            <w:tcW w:w="845" w:type="dxa"/>
            <w:gridSpan w:val="2"/>
            <w:tcBorders>
              <w:top w:val="nil"/>
              <w:left w:val="nil"/>
              <w:bottom w:val="nil"/>
              <w:right w:val="single" w:sz="4" w:space="0" w:color="auto"/>
            </w:tcBorders>
          </w:tcPr>
          <w:p w14:paraId="2C00235B" w14:textId="77777777" w:rsidR="001405B0" w:rsidRPr="00084334" w:rsidRDefault="001405B0" w:rsidP="00983B60">
            <w:pPr>
              <w:rPr>
                <w:rFonts w:asciiTheme="majorHAnsi" w:hAnsiTheme="majorHAnsi" w:cstheme="majorHAnsi"/>
              </w:rPr>
            </w:pPr>
          </w:p>
        </w:tc>
        <w:tc>
          <w:tcPr>
            <w:tcW w:w="3691" w:type="dxa"/>
            <w:tcBorders>
              <w:left w:val="single" w:sz="4" w:space="0" w:color="auto"/>
            </w:tcBorders>
            <w:shd w:val="clear" w:color="auto" w:fill="FFFF00"/>
            <w:vAlign w:val="center"/>
          </w:tcPr>
          <w:p w14:paraId="2C00235C" w14:textId="77777777" w:rsidR="001405B0" w:rsidRPr="00084334" w:rsidRDefault="001405B0" w:rsidP="00983B60">
            <w:pPr>
              <w:jc w:val="center"/>
              <w:rPr>
                <w:rFonts w:asciiTheme="majorHAnsi" w:hAnsiTheme="majorHAnsi" w:cstheme="majorHAnsi"/>
                <w:b/>
                <w:color w:val="002060"/>
              </w:rPr>
            </w:pPr>
            <w:r w:rsidRPr="00084334">
              <w:rPr>
                <w:rFonts w:asciiTheme="majorHAnsi" w:hAnsiTheme="majorHAnsi" w:cstheme="majorHAnsi"/>
                <w:b/>
                <w:color w:val="002060"/>
              </w:rPr>
              <w:t>AUTUMN 1</w:t>
            </w:r>
          </w:p>
        </w:tc>
        <w:tc>
          <w:tcPr>
            <w:tcW w:w="4253" w:type="dxa"/>
            <w:shd w:val="clear" w:color="auto" w:fill="9CC2E5" w:themeFill="accent1" w:themeFillTint="99"/>
            <w:vAlign w:val="center"/>
          </w:tcPr>
          <w:p w14:paraId="2C00235D" w14:textId="77777777" w:rsidR="001405B0" w:rsidRPr="00084334" w:rsidRDefault="001405B0" w:rsidP="00983B60">
            <w:pPr>
              <w:jc w:val="center"/>
              <w:rPr>
                <w:rFonts w:asciiTheme="majorHAnsi" w:hAnsiTheme="majorHAnsi" w:cstheme="majorHAnsi"/>
                <w:b/>
                <w:color w:val="002060"/>
              </w:rPr>
            </w:pPr>
            <w:r w:rsidRPr="00084334">
              <w:rPr>
                <w:rFonts w:asciiTheme="majorHAnsi" w:hAnsiTheme="majorHAnsi" w:cstheme="majorHAnsi"/>
                <w:b/>
                <w:color w:val="002060"/>
              </w:rPr>
              <w:t>AUTUMN 2</w:t>
            </w:r>
          </w:p>
        </w:tc>
        <w:tc>
          <w:tcPr>
            <w:tcW w:w="4394" w:type="dxa"/>
            <w:shd w:val="clear" w:color="auto" w:fill="FFFF00"/>
            <w:vAlign w:val="center"/>
          </w:tcPr>
          <w:p w14:paraId="2C00235E" w14:textId="0DDC2DDC" w:rsidR="001405B0" w:rsidRPr="00084334" w:rsidRDefault="001405B0" w:rsidP="00983B60">
            <w:pPr>
              <w:jc w:val="center"/>
              <w:rPr>
                <w:rFonts w:asciiTheme="majorHAnsi" w:hAnsiTheme="majorHAnsi" w:cstheme="majorHAnsi"/>
                <w:b/>
                <w:color w:val="002060"/>
              </w:rPr>
            </w:pPr>
            <w:r w:rsidRPr="00084334">
              <w:rPr>
                <w:rFonts w:asciiTheme="majorHAnsi" w:hAnsiTheme="majorHAnsi" w:cstheme="majorHAnsi"/>
                <w:b/>
                <w:color w:val="002060"/>
              </w:rPr>
              <w:t>SPRING 1</w:t>
            </w:r>
            <w:r w:rsidR="009526C9">
              <w:rPr>
                <w:rFonts w:asciiTheme="majorHAnsi" w:hAnsiTheme="majorHAnsi" w:cstheme="majorHAnsi"/>
                <w:b/>
                <w:color w:val="002060"/>
              </w:rPr>
              <w:t xml:space="preserve"> &amp; 2</w:t>
            </w:r>
          </w:p>
        </w:tc>
        <w:tc>
          <w:tcPr>
            <w:tcW w:w="2409" w:type="dxa"/>
            <w:shd w:val="clear" w:color="auto" w:fill="9CC2E5" w:themeFill="accent1" w:themeFillTint="99"/>
            <w:vAlign w:val="center"/>
          </w:tcPr>
          <w:p w14:paraId="59559097" w14:textId="77777777" w:rsidR="001405B0" w:rsidRPr="00084334" w:rsidRDefault="001405B0" w:rsidP="00983B60">
            <w:pPr>
              <w:jc w:val="center"/>
              <w:rPr>
                <w:rFonts w:asciiTheme="majorHAnsi" w:hAnsiTheme="majorHAnsi" w:cstheme="majorHAnsi"/>
                <w:b/>
                <w:color w:val="002060"/>
              </w:rPr>
            </w:pPr>
            <w:r w:rsidRPr="00084334">
              <w:rPr>
                <w:rFonts w:asciiTheme="majorHAnsi" w:hAnsiTheme="majorHAnsi" w:cstheme="majorHAnsi"/>
                <w:b/>
                <w:color w:val="002060"/>
              </w:rPr>
              <w:t>SPRING 2</w:t>
            </w:r>
          </w:p>
        </w:tc>
        <w:tc>
          <w:tcPr>
            <w:tcW w:w="1985" w:type="dxa"/>
            <w:shd w:val="clear" w:color="auto" w:fill="FFFF00"/>
            <w:vAlign w:val="center"/>
          </w:tcPr>
          <w:p w14:paraId="2C00235F" w14:textId="6BE8C303" w:rsidR="001405B0" w:rsidRPr="00084334" w:rsidRDefault="001405B0" w:rsidP="00983B60">
            <w:pPr>
              <w:jc w:val="center"/>
              <w:rPr>
                <w:rFonts w:asciiTheme="majorHAnsi" w:hAnsiTheme="majorHAnsi" w:cstheme="majorHAnsi"/>
                <w:b/>
                <w:color w:val="002060"/>
              </w:rPr>
            </w:pPr>
            <w:r w:rsidRPr="00084334">
              <w:rPr>
                <w:rFonts w:asciiTheme="majorHAnsi" w:hAnsiTheme="majorHAnsi" w:cstheme="majorHAnsi"/>
                <w:b/>
                <w:color w:val="002060"/>
              </w:rPr>
              <w:t>SUMMER 1</w:t>
            </w:r>
          </w:p>
        </w:tc>
        <w:tc>
          <w:tcPr>
            <w:tcW w:w="4395" w:type="dxa"/>
            <w:shd w:val="clear" w:color="auto" w:fill="9CC2E5" w:themeFill="accent1" w:themeFillTint="99"/>
            <w:vAlign w:val="center"/>
          </w:tcPr>
          <w:p w14:paraId="2C002361" w14:textId="77777777" w:rsidR="001405B0" w:rsidRPr="00084334" w:rsidRDefault="001405B0" w:rsidP="00983B60">
            <w:pPr>
              <w:jc w:val="center"/>
              <w:rPr>
                <w:rFonts w:asciiTheme="majorHAnsi" w:hAnsiTheme="majorHAnsi" w:cstheme="majorHAnsi"/>
                <w:b/>
                <w:color w:val="002060"/>
              </w:rPr>
            </w:pPr>
            <w:r w:rsidRPr="00084334">
              <w:rPr>
                <w:rFonts w:asciiTheme="majorHAnsi" w:hAnsiTheme="majorHAnsi" w:cstheme="majorHAnsi"/>
                <w:b/>
                <w:color w:val="002060"/>
              </w:rPr>
              <w:t>SUMMER 2</w:t>
            </w:r>
          </w:p>
        </w:tc>
      </w:tr>
      <w:tr w:rsidR="00170012" w:rsidRPr="00084334" w14:paraId="2C002374" w14:textId="77777777" w:rsidTr="471450A5">
        <w:trPr>
          <w:cantSplit/>
          <w:trHeight w:val="4074"/>
        </w:trPr>
        <w:tc>
          <w:tcPr>
            <w:tcW w:w="423" w:type="dxa"/>
            <w:vMerge w:val="restart"/>
            <w:tcBorders>
              <w:top w:val="single" w:sz="4" w:space="0" w:color="auto"/>
            </w:tcBorders>
            <w:shd w:val="clear" w:color="auto" w:fill="002060"/>
            <w:vAlign w:val="center"/>
          </w:tcPr>
          <w:p w14:paraId="2C002363" w14:textId="77777777" w:rsidR="00170012" w:rsidRPr="00084334" w:rsidRDefault="00170012" w:rsidP="00983B60">
            <w:pPr>
              <w:jc w:val="center"/>
              <w:rPr>
                <w:rFonts w:asciiTheme="majorHAnsi" w:hAnsiTheme="majorHAnsi" w:cstheme="majorHAnsi"/>
                <w:b/>
              </w:rPr>
            </w:pPr>
            <w:r w:rsidRPr="00084334">
              <w:rPr>
                <w:rFonts w:asciiTheme="majorHAnsi" w:hAnsiTheme="majorHAnsi" w:cstheme="majorHAnsi"/>
                <w:b/>
                <w:color w:val="FFFFFF" w:themeColor="background1"/>
                <w:sz w:val="48"/>
              </w:rPr>
              <w:t>9</w:t>
            </w:r>
          </w:p>
        </w:tc>
        <w:tc>
          <w:tcPr>
            <w:tcW w:w="422" w:type="dxa"/>
            <w:tcBorders>
              <w:top w:val="single" w:sz="4" w:space="0" w:color="auto"/>
              <w:bottom w:val="dashSmallGap" w:sz="4" w:space="0" w:color="auto"/>
            </w:tcBorders>
            <w:shd w:val="clear" w:color="auto" w:fill="F2F2F2" w:themeFill="background1" w:themeFillShade="F2"/>
            <w:textDirection w:val="btLr"/>
            <w:vAlign w:val="center"/>
          </w:tcPr>
          <w:p w14:paraId="2C002364" w14:textId="77777777" w:rsidR="00170012" w:rsidRPr="00084334" w:rsidRDefault="00170012" w:rsidP="00983B60">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691" w:type="dxa"/>
            <w:tcBorders>
              <w:right w:val="single" w:sz="4" w:space="0" w:color="000000" w:themeColor="text1"/>
            </w:tcBorders>
            <w:shd w:val="clear" w:color="auto" w:fill="DEEAF6" w:themeFill="accent1" w:themeFillTint="33"/>
          </w:tcPr>
          <w:p w14:paraId="115A6B23" w14:textId="77777777" w:rsidR="00B019CB" w:rsidRPr="00084334" w:rsidRDefault="00B019CB" w:rsidP="00B019CB">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Global Fashion</w:t>
            </w:r>
          </w:p>
          <w:p w14:paraId="54CCDFE0" w14:textId="5544CB4B" w:rsidR="00B019CB" w:rsidRPr="00170012" w:rsidRDefault="00B019CB" w:rsidP="00B019CB">
            <w:pPr>
              <w:rPr>
                <w:rFonts w:asciiTheme="majorHAnsi" w:hAnsiTheme="majorHAnsi" w:cstheme="majorHAnsi"/>
                <w:b/>
                <w:color w:val="000000" w:themeColor="text1"/>
                <w:sz w:val="24"/>
                <w:szCs w:val="24"/>
              </w:rPr>
            </w:pPr>
            <w:r w:rsidRPr="00170012">
              <w:rPr>
                <w:rFonts w:asciiTheme="majorHAnsi" w:hAnsiTheme="majorHAnsi" w:cstheme="majorHAnsi"/>
                <w:b/>
                <w:color w:val="000000" w:themeColor="text1"/>
                <w:sz w:val="24"/>
                <w:szCs w:val="24"/>
              </w:rPr>
              <w:t xml:space="preserve"> </w:t>
            </w:r>
            <w:r>
              <w:rPr>
                <w:rFonts w:asciiTheme="majorHAnsi" w:hAnsiTheme="majorHAnsi" w:cstheme="majorHAnsi"/>
                <w:b/>
                <w:color w:val="000000" w:themeColor="text1"/>
                <w:sz w:val="24"/>
                <w:szCs w:val="24"/>
              </w:rPr>
              <w:t>1</w:t>
            </w:r>
            <w:r w:rsidR="00640EA9">
              <w:rPr>
                <w:rFonts w:asciiTheme="majorHAnsi" w:hAnsiTheme="majorHAnsi" w:cstheme="majorHAnsi"/>
                <w:b/>
                <w:color w:val="000000" w:themeColor="text1"/>
                <w:sz w:val="24"/>
                <w:szCs w:val="24"/>
              </w:rPr>
              <w:t xml:space="preserve">1 </w:t>
            </w:r>
            <w:r w:rsidRPr="00170012">
              <w:rPr>
                <w:rFonts w:asciiTheme="majorHAnsi" w:hAnsiTheme="majorHAnsi" w:cstheme="majorHAnsi"/>
                <w:b/>
                <w:color w:val="000000" w:themeColor="text1"/>
                <w:sz w:val="24"/>
                <w:szCs w:val="24"/>
              </w:rPr>
              <w:t>lessons</w:t>
            </w:r>
          </w:p>
          <w:p w14:paraId="64EC8D53" w14:textId="77777777" w:rsidR="00170012" w:rsidRDefault="00B019CB" w:rsidP="006B55FE">
            <w:pPr>
              <w:rPr>
                <w:rFonts w:asciiTheme="majorHAnsi" w:hAnsiTheme="majorHAnsi" w:cstheme="majorHAnsi"/>
                <w:color w:val="000000" w:themeColor="text1"/>
                <w:sz w:val="24"/>
                <w:szCs w:val="24"/>
              </w:rPr>
            </w:pPr>
            <w:r w:rsidRPr="00084334">
              <w:rPr>
                <w:rFonts w:asciiTheme="majorHAnsi" w:hAnsiTheme="majorHAnsi" w:cstheme="majorHAnsi"/>
                <w:color w:val="000000" w:themeColor="text1"/>
                <w:sz w:val="24"/>
                <w:szCs w:val="24"/>
              </w:rPr>
              <w:t xml:space="preserve">Students will study </w:t>
            </w:r>
            <w:r>
              <w:rPr>
                <w:rFonts w:asciiTheme="majorHAnsi" w:hAnsiTheme="majorHAnsi" w:cstheme="majorHAnsi"/>
                <w:color w:val="000000" w:themeColor="text1"/>
                <w:sz w:val="24"/>
                <w:szCs w:val="24"/>
              </w:rPr>
              <w:t>the Trade roles between countries and the need for Fair Trade in the manufacturing of goods. Sweatshops, exploitation and TNC’s are key features in the manufacturing process.</w:t>
            </w:r>
          </w:p>
          <w:p w14:paraId="4CD4D05D" w14:textId="77777777" w:rsidR="003A415D" w:rsidRDefault="003A415D" w:rsidP="006B55FE">
            <w:pPr>
              <w:rPr>
                <w:rFonts w:asciiTheme="majorHAnsi" w:hAnsiTheme="majorHAnsi" w:cstheme="majorHAnsi"/>
                <w:color w:val="000000" w:themeColor="text1"/>
                <w:sz w:val="24"/>
                <w:szCs w:val="24"/>
              </w:rPr>
            </w:pPr>
          </w:p>
          <w:p w14:paraId="0D23CEE6" w14:textId="77777777" w:rsidR="003A415D" w:rsidRDefault="003A415D" w:rsidP="006B55FE">
            <w:pPr>
              <w:rPr>
                <w:rFonts w:asciiTheme="majorHAnsi" w:hAnsiTheme="majorHAnsi" w:cstheme="majorHAnsi"/>
                <w:color w:val="000000" w:themeColor="text1"/>
                <w:sz w:val="24"/>
                <w:szCs w:val="24"/>
              </w:rPr>
            </w:pPr>
          </w:p>
          <w:p w14:paraId="5F34D5A4" w14:textId="77777777" w:rsidR="00CB419F" w:rsidRDefault="00CB419F" w:rsidP="006B55FE">
            <w:pPr>
              <w:rPr>
                <w:rFonts w:asciiTheme="majorHAnsi" w:hAnsiTheme="majorHAnsi" w:cstheme="majorHAnsi"/>
                <w:b/>
                <w:bCs/>
                <w:color w:val="FF0000"/>
                <w:sz w:val="24"/>
                <w:szCs w:val="24"/>
              </w:rPr>
            </w:pPr>
          </w:p>
          <w:p w14:paraId="44A3FFD2" w14:textId="0FA8F111" w:rsidR="003A415D" w:rsidRDefault="00E8498D" w:rsidP="006B55FE">
            <w:pPr>
              <w:rPr>
                <w:rFonts w:asciiTheme="majorHAnsi" w:hAnsiTheme="majorHAnsi" w:cstheme="majorHAnsi"/>
                <w:b/>
                <w:bCs/>
                <w:color w:val="FF0000"/>
                <w:sz w:val="24"/>
                <w:szCs w:val="24"/>
              </w:rPr>
            </w:pPr>
            <w:r>
              <w:rPr>
                <w:rFonts w:asciiTheme="majorHAnsi" w:hAnsiTheme="majorHAnsi" w:cstheme="majorHAnsi"/>
                <w:b/>
                <w:bCs/>
                <w:color w:val="FF0000"/>
                <w:sz w:val="24"/>
                <w:szCs w:val="24"/>
              </w:rPr>
              <w:t>P</w:t>
            </w:r>
            <w:r w:rsidR="000B2C3E">
              <w:rPr>
                <w:rFonts w:asciiTheme="majorHAnsi" w:hAnsiTheme="majorHAnsi" w:cstheme="majorHAnsi"/>
                <w:b/>
                <w:bCs/>
                <w:color w:val="FF0000"/>
                <w:sz w:val="24"/>
                <w:szCs w:val="24"/>
              </w:rPr>
              <w:t>L</w:t>
            </w:r>
            <w:r>
              <w:rPr>
                <w:rFonts w:asciiTheme="majorHAnsi" w:hAnsiTheme="majorHAnsi" w:cstheme="majorHAnsi"/>
                <w:b/>
                <w:bCs/>
                <w:color w:val="FF0000"/>
                <w:sz w:val="24"/>
                <w:szCs w:val="24"/>
              </w:rPr>
              <w:t>, ENV, GS</w:t>
            </w:r>
          </w:p>
          <w:p w14:paraId="2C002367" w14:textId="7863BE06" w:rsidR="00E8498D" w:rsidRPr="00E8498D" w:rsidRDefault="00E8498D" w:rsidP="006B55FE">
            <w:pPr>
              <w:rPr>
                <w:rFonts w:asciiTheme="majorHAnsi" w:hAnsiTheme="majorHAnsi" w:cstheme="majorHAnsi"/>
                <w:b/>
                <w:bCs/>
                <w:color w:val="00B050"/>
                <w:sz w:val="24"/>
                <w:szCs w:val="24"/>
                <w:u w:val="single"/>
              </w:rPr>
            </w:pPr>
            <w:r>
              <w:rPr>
                <w:rFonts w:asciiTheme="majorHAnsi" w:hAnsiTheme="majorHAnsi" w:cstheme="majorHAnsi"/>
                <w:b/>
                <w:bCs/>
                <w:color w:val="00B050"/>
                <w:sz w:val="24"/>
                <w:szCs w:val="24"/>
              </w:rPr>
              <w:t xml:space="preserve">PK, </w:t>
            </w:r>
            <w:r w:rsidR="000B2C3E">
              <w:rPr>
                <w:rFonts w:asciiTheme="majorHAnsi" w:hAnsiTheme="majorHAnsi" w:cstheme="majorHAnsi"/>
                <w:b/>
                <w:bCs/>
                <w:color w:val="00B050"/>
                <w:sz w:val="24"/>
                <w:szCs w:val="24"/>
              </w:rPr>
              <w:t>WG</w:t>
            </w:r>
          </w:p>
        </w:tc>
        <w:tc>
          <w:tcPr>
            <w:tcW w:w="4253" w:type="dxa"/>
            <w:tcBorders>
              <w:right w:val="single" w:sz="4" w:space="0" w:color="000000" w:themeColor="text1"/>
            </w:tcBorders>
            <w:shd w:val="clear" w:color="auto" w:fill="FFFFFF" w:themeFill="background1"/>
          </w:tcPr>
          <w:p w14:paraId="607B8C1C" w14:textId="77777777" w:rsidR="00795F6A" w:rsidRDefault="00795F6A" w:rsidP="00795F6A">
            <w:pPr>
              <w:rPr>
                <w:rFonts w:asciiTheme="majorHAnsi" w:hAnsiTheme="majorHAnsi" w:cstheme="majorHAnsi"/>
                <w:b/>
                <w:sz w:val="24"/>
                <w:szCs w:val="24"/>
                <w:u w:val="single"/>
              </w:rPr>
            </w:pPr>
            <w:r>
              <w:rPr>
                <w:rFonts w:asciiTheme="majorHAnsi" w:hAnsiTheme="majorHAnsi" w:cstheme="majorHAnsi"/>
                <w:b/>
                <w:sz w:val="24"/>
                <w:szCs w:val="24"/>
                <w:u w:val="single"/>
              </w:rPr>
              <w:t>Topical Geography</w:t>
            </w:r>
          </w:p>
          <w:p w14:paraId="7EBAEB01" w14:textId="11C544F1" w:rsidR="00795F6A" w:rsidRPr="00596316" w:rsidRDefault="00795F6A" w:rsidP="00795F6A">
            <w:pPr>
              <w:rPr>
                <w:rFonts w:asciiTheme="majorHAnsi" w:hAnsiTheme="majorHAnsi" w:cstheme="majorHAnsi"/>
                <w:b/>
                <w:sz w:val="24"/>
                <w:szCs w:val="24"/>
              </w:rPr>
            </w:pPr>
            <w:r>
              <w:rPr>
                <w:rFonts w:asciiTheme="majorHAnsi" w:hAnsiTheme="majorHAnsi" w:cstheme="majorHAnsi"/>
                <w:b/>
                <w:sz w:val="24"/>
                <w:szCs w:val="24"/>
              </w:rPr>
              <w:t>13 lessons</w:t>
            </w:r>
          </w:p>
          <w:p w14:paraId="63D68796" w14:textId="77777777" w:rsidR="00795F6A" w:rsidRDefault="00795F6A" w:rsidP="00795F6A">
            <w:pPr>
              <w:rPr>
                <w:rFonts w:asciiTheme="majorHAnsi" w:hAnsiTheme="majorHAnsi" w:cstheme="majorHAnsi"/>
                <w:color w:val="000000" w:themeColor="text1"/>
                <w:sz w:val="24"/>
                <w:szCs w:val="24"/>
              </w:rPr>
            </w:pPr>
            <w:r w:rsidRPr="00084334">
              <w:rPr>
                <w:rFonts w:asciiTheme="majorHAnsi" w:hAnsiTheme="majorHAnsi" w:cstheme="majorHAnsi"/>
                <w:color w:val="000000" w:themeColor="text1"/>
                <w:sz w:val="24"/>
                <w:szCs w:val="24"/>
              </w:rPr>
              <w:t xml:space="preserve">Students will </w:t>
            </w:r>
            <w:r>
              <w:rPr>
                <w:rFonts w:asciiTheme="majorHAnsi" w:hAnsiTheme="majorHAnsi" w:cstheme="majorHAnsi"/>
                <w:color w:val="000000" w:themeColor="text1"/>
                <w:sz w:val="24"/>
                <w:szCs w:val="24"/>
              </w:rPr>
              <w:t>examine a series of topical issues ranging from censorship in China, the dark side of tourism in Thailand and illegal migration in the USA.</w:t>
            </w:r>
          </w:p>
          <w:p w14:paraId="07749C86" w14:textId="77777777" w:rsidR="00170012" w:rsidRDefault="00170012" w:rsidP="00B019CB">
            <w:pPr>
              <w:rPr>
                <w:rFonts w:asciiTheme="majorHAnsi" w:hAnsiTheme="majorHAnsi" w:cstheme="majorHAnsi"/>
                <w:b/>
                <w:color w:val="000000" w:themeColor="text1"/>
                <w:sz w:val="24"/>
                <w:szCs w:val="24"/>
                <w:u w:val="single"/>
              </w:rPr>
            </w:pPr>
          </w:p>
          <w:p w14:paraId="280743FC" w14:textId="77777777" w:rsidR="000B2C3E" w:rsidRDefault="000B2C3E" w:rsidP="00B019CB">
            <w:pPr>
              <w:rPr>
                <w:rFonts w:asciiTheme="majorHAnsi" w:hAnsiTheme="majorHAnsi" w:cstheme="majorHAnsi"/>
                <w:b/>
                <w:color w:val="000000" w:themeColor="text1"/>
                <w:sz w:val="24"/>
                <w:szCs w:val="24"/>
                <w:u w:val="single"/>
              </w:rPr>
            </w:pPr>
          </w:p>
          <w:p w14:paraId="41C187A5" w14:textId="77777777" w:rsidR="000B2C3E" w:rsidRDefault="000B2C3E" w:rsidP="00B019CB">
            <w:pPr>
              <w:rPr>
                <w:rFonts w:asciiTheme="majorHAnsi" w:hAnsiTheme="majorHAnsi" w:cstheme="majorHAnsi"/>
                <w:b/>
                <w:color w:val="000000" w:themeColor="text1"/>
                <w:sz w:val="24"/>
                <w:szCs w:val="24"/>
                <w:u w:val="single"/>
              </w:rPr>
            </w:pPr>
          </w:p>
          <w:p w14:paraId="4549FB73" w14:textId="77777777" w:rsidR="000B2C3E" w:rsidRDefault="000B2C3E" w:rsidP="00B019CB">
            <w:pPr>
              <w:rPr>
                <w:rFonts w:asciiTheme="majorHAnsi" w:hAnsiTheme="majorHAnsi" w:cstheme="majorHAnsi"/>
                <w:b/>
                <w:color w:val="000000" w:themeColor="text1"/>
                <w:sz w:val="24"/>
                <w:szCs w:val="24"/>
                <w:u w:val="single"/>
              </w:rPr>
            </w:pPr>
          </w:p>
          <w:p w14:paraId="35FB29E0" w14:textId="77777777" w:rsidR="00CB419F" w:rsidRDefault="00CB419F" w:rsidP="00B019CB">
            <w:pPr>
              <w:rPr>
                <w:rFonts w:asciiTheme="majorHAnsi" w:hAnsiTheme="majorHAnsi" w:cstheme="majorHAnsi"/>
                <w:b/>
                <w:color w:val="FF0000"/>
                <w:sz w:val="24"/>
                <w:szCs w:val="24"/>
              </w:rPr>
            </w:pPr>
          </w:p>
          <w:p w14:paraId="1FBD8227" w14:textId="08F4E4D3" w:rsidR="000B2C3E" w:rsidRDefault="000B2C3E" w:rsidP="00B019CB">
            <w:pPr>
              <w:rPr>
                <w:rFonts w:asciiTheme="majorHAnsi" w:hAnsiTheme="majorHAnsi" w:cstheme="majorHAnsi"/>
                <w:b/>
                <w:color w:val="FF0000"/>
                <w:sz w:val="24"/>
                <w:szCs w:val="24"/>
              </w:rPr>
            </w:pPr>
            <w:r>
              <w:rPr>
                <w:rFonts w:asciiTheme="majorHAnsi" w:hAnsiTheme="majorHAnsi" w:cstheme="majorHAnsi"/>
                <w:b/>
                <w:color w:val="FF0000"/>
                <w:sz w:val="24"/>
                <w:szCs w:val="24"/>
              </w:rPr>
              <w:t>PK, ENV, GS &amp; FIELDWORK</w:t>
            </w:r>
          </w:p>
          <w:p w14:paraId="2C00236A" w14:textId="3B3B0784" w:rsidR="000B2C3E" w:rsidRPr="000B2C3E" w:rsidRDefault="006F1CB9" w:rsidP="00B019CB">
            <w:pPr>
              <w:rPr>
                <w:rFonts w:asciiTheme="majorHAnsi" w:hAnsiTheme="majorHAnsi" w:cstheme="majorHAnsi"/>
                <w:b/>
                <w:color w:val="00B050"/>
                <w:sz w:val="24"/>
                <w:szCs w:val="24"/>
              </w:rPr>
            </w:pPr>
            <w:r>
              <w:rPr>
                <w:rFonts w:asciiTheme="majorHAnsi" w:hAnsiTheme="majorHAnsi" w:cstheme="majorHAnsi"/>
                <w:b/>
                <w:color w:val="00B050"/>
                <w:sz w:val="24"/>
                <w:szCs w:val="24"/>
              </w:rPr>
              <w:t>CI, SKILLS &amp; TECHNIQUES</w:t>
            </w:r>
          </w:p>
        </w:tc>
        <w:tc>
          <w:tcPr>
            <w:tcW w:w="4394" w:type="dxa"/>
            <w:tcBorders>
              <w:left w:val="single" w:sz="4" w:space="0" w:color="000000" w:themeColor="text1"/>
              <w:right w:val="single" w:sz="4" w:space="0" w:color="000000" w:themeColor="text1"/>
            </w:tcBorders>
            <w:shd w:val="clear" w:color="auto" w:fill="DEEAF6" w:themeFill="accent1" w:themeFillTint="33"/>
          </w:tcPr>
          <w:p w14:paraId="36BDC49E" w14:textId="6A293D5B" w:rsidR="00795F6A" w:rsidRDefault="00D07ECF" w:rsidP="00795F6A">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 xml:space="preserve">Resource Conflict </w:t>
            </w:r>
          </w:p>
          <w:p w14:paraId="292CBACA" w14:textId="2EE8B3F2" w:rsidR="00795F6A" w:rsidRPr="006B55FE" w:rsidRDefault="00795F6A" w:rsidP="00795F6A">
            <w:pPr>
              <w:rPr>
                <w:rFonts w:asciiTheme="majorHAnsi" w:hAnsiTheme="majorHAnsi" w:cstheme="majorHAnsi"/>
                <w:b/>
                <w:color w:val="000000" w:themeColor="text1"/>
                <w:sz w:val="24"/>
                <w:szCs w:val="24"/>
              </w:rPr>
            </w:pPr>
            <w:r w:rsidRPr="006B55FE">
              <w:rPr>
                <w:rFonts w:asciiTheme="majorHAnsi" w:hAnsiTheme="majorHAnsi" w:cstheme="majorHAnsi"/>
                <w:b/>
                <w:color w:val="000000" w:themeColor="text1"/>
                <w:sz w:val="24"/>
                <w:szCs w:val="24"/>
              </w:rPr>
              <w:t>1</w:t>
            </w:r>
            <w:r w:rsidR="0098626C">
              <w:rPr>
                <w:rFonts w:asciiTheme="majorHAnsi" w:hAnsiTheme="majorHAnsi" w:cstheme="majorHAnsi"/>
                <w:b/>
                <w:color w:val="000000" w:themeColor="text1"/>
                <w:sz w:val="24"/>
                <w:szCs w:val="24"/>
              </w:rPr>
              <w:t>2</w:t>
            </w:r>
            <w:r>
              <w:rPr>
                <w:rFonts w:asciiTheme="majorHAnsi" w:hAnsiTheme="majorHAnsi" w:cstheme="majorHAnsi"/>
                <w:b/>
                <w:color w:val="000000" w:themeColor="text1"/>
                <w:sz w:val="24"/>
                <w:szCs w:val="24"/>
              </w:rPr>
              <w:t xml:space="preserve"> </w:t>
            </w:r>
            <w:r w:rsidRPr="006B55FE">
              <w:rPr>
                <w:rFonts w:asciiTheme="majorHAnsi" w:hAnsiTheme="majorHAnsi" w:cstheme="majorHAnsi"/>
                <w:b/>
                <w:color w:val="000000" w:themeColor="text1"/>
                <w:sz w:val="24"/>
                <w:szCs w:val="24"/>
              </w:rPr>
              <w:t>lessons</w:t>
            </w:r>
          </w:p>
          <w:p w14:paraId="1D3B503D" w14:textId="77777777" w:rsidR="00795F6A" w:rsidRDefault="00795F6A" w:rsidP="00795F6A">
            <w:pPr>
              <w:rPr>
                <w:rFonts w:asciiTheme="majorHAnsi" w:hAnsiTheme="majorHAnsi" w:cstheme="majorHAnsi"/>
                <w:color w:val="000000" w:themeColor="text1"/>
                <w:sz w:val="24"/>
                <w:szCs w:val="24"/>
              </w:rPr>
            </w:pPr>
            <w:r w:rsidRPr="00084334">
              <w:rPr>
                <w:rFonts w:asciiTheme="majorHAnsi" w:hAnsiTheme="majorHAnsi" w:cstheme="majorHAnsi"/>
                <w:color w:val="000000" w:themeColor="text1"/>
                <w:sz w:val="24"/>
                <w:szCs w:val="24"/>
              </w:rPr>
              <w:t xml:space="preserve">Students </w:t>
            </w:r>
            <w:r>
              <w:rPr>
                <w:rFonts w:asciiTheme="majorHAnsi" w:hAnsiTheme="majorHAnsi" w:cstheme="majorHAnsi"/>
                <w:color w:val="000000" w:themeColor="text1"/>
                <w:sz w:val="24"/>
                <w:szCs w:val="24"/>
              </w:rPr>
              <w:t xml:space="preserve">explore the </w:t>
            </w:r>
            <w:r w:rsidR="0096456F">
              <w:rPr>
                <w:rFonts w:asciiTheme="majorHAnsi" w:hAnsiTheme="majorHAnsi" w:cstheme="majorHAnsi"/>
                <w:color w:val="000000" w:themeColor="text1"/>
                <w:sz w:val="24"/>
                <w:szCs w:val="24"/>
              </w:rPr>
              <w:t xml:space="preserve">issues arising from </w:t>
            </w:r>
            <w:r>
              <w:rPr>
                <w:rFonts w:asciiTheme="majorHAnsi" w:hAnsiTheme="majorHAnsi" w:cstheme="majorHAnsi"/>
                <w:color w:val="000000" w:themeColor="text1"/>
                <w:sz w:val="24"/>
                <w:szCs w:val="24"/>
              </w:rPr>
              <w:t>resource management in Geography, and focus on the utilisation and sustainability of food, energy and water resources.  They will examine the availability, wastage and issues of managing of resources at a global, national and local scale.</w:t>
            </w:r>
          </w:p>
          <w:p w14:paraId="1FB3F1F7" w14:textId="77777777" w:rsidR="006F1CB9" w:rsidRDefault="006F1CB9" w:rsidP="00795F6A">
            <w:pPr>
              <w:rPr>
                <w:rFonts w:asciiTheme="majorHAnsi" w:hAnsiTheme="majorHAnsi" w:cstheme="majorHAnsi"/>
                <w:color w:val="000000" w:themeColor="text1"/>
                <w:sz w:val="24"/>
                <w:szCs w:val="24"/>
              </w:rPr>
            </w:pPr>
          </w:p>
          <w:p w14:paraId="448B8851" w14:textId="77777777" w:rsidR="00CB419F" w:rsidRDefault="00CB419F" w:rsidP="00795F6A">
            <w:pPr>
              <w:rPr>
                <w:rFonts w:asciiTheme="majorHAnsi" w:hAnsiTheme="majorHAnsi" w:cstheme="majorHAnsi"/>
                <w:b/>
                <w:bCs/>
                <w:color w:val="FF0000"/>
                <w:sz w:val="24"/>
                <w:szCs w:val="24"/>
              </w:rPr>
            </w:pPr>
          </w:p>
          <w:p w14:paraId="429BB6CD" w14:textId="7F824B31" w:rsidR="006F1CB9" w:rsidRDefault="00737410" w:rsidP="00795F6A">
            <w:pPr>
              <w:rPr>
                <w:rFonts w:asciiTheme="majorHAnsi" w:hAnsiTheme="majorHAnsi" w:cstheme="majorHAnsi"/>
                <w:b/>
                <w:bCs/>
                <w:color w:val="FF0000"/>
                <w:sz w:val="24"/>
                <w:szCs w:val="24"/>
              </w:rPr>
            </w:pPr>
            <w:r w:rsidRPr="00737410">
              <w:rPr>
                <w:rFonts w:asciiTheme="majorHAnsi" w:hAnsiTheme="majorHAnsi" w:cstheme="majorHAnsi"/>
                <w:b/>
                <w:bCs/>
                <w:color w:val="FF0000"/>
                <w:sz w:val="24"/>
                <w:szCs w:val="24"/>
              </w:rPr>
              <w:t>PK, LK, ENV</w:t>
            </w:r>
          </w:p>
          <w:p w14:paraId="2C00236D" w14:textId="74519AF7" w:rsidR="00737410" w:rsidRPr="00737410" w:rsidRDefault="00737410" w:rsidP="00795F6A">
            <w:pPr>
              <w:rPr>
                <w:rFonts w:asciiTheme="majorHAnsi" w:hAnsiTheme="majorHAnsi" w:cstheme="majorHAnsi"/>
                <w:b/>
                <w:bCs/>
                <w:color w:val="00B050"/>
                <w:sz w:val="24"/>
                <w:szCs w:val="24"/>
                <w:u w:val="single"/>
              </w:rPr>
            </w:pPr>
            <w:r>
              <w:rPr>
                <w:rFonts w:asciiTheme="majorHAnsi" w:hAnsiTheme="majorHAnsi" w:cstheme="majorHAnsi"/>
                <w:b/>
                <w:bCs/>
                <w:color w:val="00B050"/>
                <w:sz w:val="24"/>
                <w:szCs w:val="24"/>
              </w:rPr>
              <w:t>AOK, CI</w:t>
            </w:r>
          </w:p>
        </w:tc>
        <w:tc>
          <w:tcPr>
            <w:tcW w:w="4394" w:type="dxa"/>
            <w:gridSpan w:val="2"/>
            <w:tcBorders>
              <w:left w:val="single" w:sz="4" w:space="0" w:color="000000" w:themeColor="text1"/>
              <w:right w:val="single" w:sz="4" w:space="0" w:color="000000" w:themeColor="text1"/>
            </w:tcBorders>
          </w:tcPr>
          <w:p w14:paraId="760D3C59" w14:textId="77777777" w:rsidR="00CB419F" w:rsidRPr="00CB419F" w:rsidRDefault="2DA11C64" w:rsidP="471450A5">
            <w:pPr>
              <w:rPr>
                <w:rFonts w:asciiTheme="majorHAnsi" w:hAnsiTheme="majorHAnsi" w:cstheme="majorBidi"/>
                <w:color w:val="000000" w:themeColor="text1"/>
                <w:sz w:val="24"/>
                <w:szCs w:val="24"/>
              </w:rPr>
            </w:pPr>
            <w:r w:rsidRPr="471450A5">
              <w:rPr>
                <w:rFonts w:asciiTheme="majorHAnsi" w:hAnsiTheme="majorHAnsi" w:cstheme="majorBidi"/>
                <w:b/>
                <w:bCs/>
                <w:color w:val="000000" w:themeColor="text1"/>
                <w:sz w:val="24"/>
                <w:szCs w:val="24"/>
                <w:u w:val="single"/>
              </w:rPr>
              <w:t>Natural Hazards</w:t>
            </w:r>
          </w:p>
          <w:p w14:paraId="153E376B" w14:textId="77777777" w:rsidR="00CB419F" w:rsidRPr="00CB419F" w:rsidRDefault="2DA11C64"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8 lessons</w:t>
            </w:r>
          </w:p>
          <w:p w14:paraId="3C4960BF" w14:textId="77777777" w:rsidR="00CB419F" w:rsidRPr="00CB419F" w:rsidRDefault="2DA11C64" w:rsidP="471450A5">
            <w:pPr>
              <w:rPr>
                <w:rFonts w:asciiTheme="majorHAnsi" w:hAnsiTheme="majorHAnsi" w:cstheme="majorBidi"/>
                <w:color w:val="000000" w:themeColor="text1"/>
                <w:sz w:val="24"/>
                <w:szCs w:val="24"/>
              </w:rPr>
            </w:pPr>
            <w:r w:rsidRPr="471450A5">
              <w:rPr>
                <w:rFonts w:asciiTheme="majorHAnsi" w:hAnsiTheme="majorHAnsi" w:cstheme="majorBidi"/>
                <w:color w:val="000000" w:themeColor="text1"/>
                <w:sz w:val="24"/>
                <w:szCs w:val="24"/>
              </w:rPr>
              <w:t>Students examine the different types of natural hazards and focus on the structure of the earth. Wegner’s theory of continental drift and plate tectonics is explored to explain the 4 types of movement at plate margins. The primary and secondary effects of the L’Aquila earthquake are researched in addition to short and long term responses.</w:t>
            </w:r>
          </w:p>
          <w:p w14:paraId="4E6B6BE6" w14:textId="7571DD15" w:rsidR="00CB419F" w:rsidRPr="00CB419F" w:rsidRDefault="2DA11C64" w:rsidP="471450A5">
            <w:pPr>
              <w:rPr>
                <w:rFonts w:asciiTheme="majorHAnsi" w:hAnsiTheme="majorHAnsi" w:cstheme="majorBidi"/>
                <w:b/>
                <w:bCs/>
                <w:color w:val="FF0000"/>
                <w:sz w:val="24"/>
                <w:szCs w:val="24"/>
              </w:rPr>
            </w:pPr>
            <w:r w:rsidRPr="471450A5">
              <w:rPr>
                <w:rFonts w:asciiTheme="majorHAnsi" w:hAnsiTheme="majorHAnsi" w:cstheme="majorBidi"/>
                <w:b/>
                <w:bCs/>
                <w:color w:val="FF0000"/>
                <w:sz w:val="24"/>
                <w:szCs w:val="24"/>
              </w:rPr>
              <w:t>PK, LK, GS</w:t>
            </w:r>
          </w:p>
          <w:p w14:paraId="48F18A79" w14:textId="493ECADC" w:rsidR="00CB419F" w:rsidRPr="00CB419F" w:rsidRDefault="2DA11C64" w:rsidP="471450A5">
            <w:pPr>
              <w:rPr>
                <w:rFonts w:asciiTheme="majorHAnsi" w:hAnsiTheme="majorHAnsi" w:cstheme="majorBidi"/>
                <w:b/>
                <w:bCs/>
                <w:color w:val="00B050"/>
                <w:sz w:val="24"/>
                <w:szCs w:val="24"/>
              </w:rPr>
            </w:pPr>
            <w:r w:rsidRPr="471450A5">
              <w:rPr>
                <w:rFonts w:asciiTheme="majorHAnsi" w:hAnsiTheme="majorHAnsi" w:cstheme="majorBidi"/>
                <w:b/>
                <w:bCs/>
                <w:color w:val="00B050"/>
                <w:sz w:val="24"/>
                <w:szCs w:val="24"/>
              </w:rPr>
              <w:t>AOK, DEBATE &amp; CONTEST</w:t>
            </w:r>
          </w:p>
          <w:p w14:paraId="2C002370" w14:textId="3CC509CE" w:rsidR="00CB419F" w:rsidRPr="00CB419F" w:rsidRDefault="00CB419F" w:rsidP="471450A5">
            <w:pPr>
              <w:rPr>
                <w:rFonts w:asciiTheme="majorHAnsi" w:hAnsiTheme="majorHAnsi" w:cstheme="majorBidi"/>
                <w:b/>
                <w:bCs/>
                <w:color w:val="00B050"/>
                <w:sz w:val="24"/>
                <w:szCs w:val="24"/>
              </w:rPr>
            </w:pPr>
          </w:p>
        </w:tc>
        <w:tc>
          <w:tcPr>
            <w:tcW w:w="4395" w:type="dxa"/>
            <w:tcBorders>
              <w:left w:val="single" w:sz="4" w:space="0" w:color="000000" w:themeColor="text1"/>
            </w:tcBorders>
            <w:shd w:val="clear" w:color="auto" w:fill="DEEAF6" w:themeFill="accent1" w:themeFillTint="33"/>
          </w:tcPr>
          <w:p w14:paraId="0F25DEBF" w14:textId="77777777" w:rsidR="00514AA6" w:rsidRPr="00514AA6" w:rsidRDefault="2DA11C64" w:rsidP="471450A5">
            <w:pPr>
              <w:rPr>
                <w:rFonts w:asciiTheme="majorHAnsi" w:hAnsiTheme="majorHAnsi" w:cstheme="majorBidi"/>
                <w:b/>
                <w:bCs/>
                <w:color w:val="000000" w:themeColor="text1"/>
                <w:sz w:val="24"/>
                <w:szCs w:val="24"/>
                <w:u w:val="single"/>
              </w:rPr>
            </w:pPr>
            <w:r w:rsidRPr="471450A5">
              <w:rPr>
                <w:rFonts w:asciiTheme="majorHAnsi" w:hAnsiTheme="majorHAnsi" w:cstheme="majorBidi"/>
                <w:b/>
                <w:bCs/>
                <w:color w:val="000000" w:themeColor="text1"/>
                <w:sz w:val="24"/>
                <w:szCs w:val="24"/>
                <w:u w:val="single"/>
              </w:rPr>
              <w:t>Climate Change</w:t>
            </w:r>
          </w:p>
          <w:p w14:paraId="00FD859A" w14:textId="4A6E5CFE" w:rsidR="00514AA6" w:rsidRPr="00514AA6" w:rsidRDefault="2DA11C64"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3 lessons</w:t>
            </w:r>
          </w:p>
          <w:p w14:paraId="04364314" w14:textId="77777777" w:rsidR="00514AA6" w:rsidRPr="00514AA6" w:rsidRDefault="2DA11C64" w:rsidP="471450A5">
            <w:pPr>
              <w:rPr>
                <w:rFonts w:asciiTheme="majorHAnsi" w:hAnsiTheme="majorHAnsi" w:cstheme="majorBidi"/>
                <w:color w:val="000000" w:themeColor="text1"/>
                <w:sz w:val="24"/>
                <w:szCs w:val="24"/>
              </w:rPr>
            </w:pPr>
            <w:r w:rsidRPr="471450A5">
              <w:rPr>
                <w:rFonts w:asciiTheme="majorHAnsi" w:hAnsiTheme="majorHAnsi" w:cstheme="majorBidi"/>
                <w:color w:val="000000" w:themeColor="text1"/>
                <w:sz w:val="24"/>
                <w:szCs w:val="24"/>
              </w:rPr>
              <w:t>Students explore the natural and human causes of climate change, including the Milankovitch cycles and increased usage of Co2 and methane production in farming. The effects of climate change are assessed by looking at the Maldives. Mitigation strategies are identified and examined to find appropriate solutions.</w:t>
            </w:r>
          </w:p>
          <w:p w14:paraId="6AA0C91D" w14:textId="77777777" w:rsidR="00514AA6" w:rsidRPr="00514AA6" w:rsidRDefault="00514AA6" w:rsidP="471450A5">
            <w:pPr>
              <w:rPr>
                <w:rFonts w:asciiTheme="majorHAnsi" w:hAnsiTheme="majorHAnsi" w:cstheme="majorBidi"/>
                <w:b/>
                <w:bCs/>
                <w:color w:val="FF0000"/>
                <w:sz w:val="24"/>
                <w:szCs w:val="24"/>
              </w:rPr>
            </w:pPr>
          </w:p>
          <w:p w14:paraId="7C3F55AF" w14:textId="37F96C75" w:rsidR="00514AA6" w:rsidRPr="00514AA6" w:rsidRDefault="2DA11C64" w:rsidP="471450A5">
            <w:pPr>
              <w:rPr>
                <w:rFonts w:asciiTheme="majorHAnsi" w:hAnsiTheme="majorHAnsi" w:cstheme="majorBidi"/>
                <w:b/>
                <w:bCs/>
                <w:color w:val="FF0000"/>
                <w:sz w:val="24"/>
                <w:szCs w:val="24"/>
              </w:rPr>
            </w:pPr>
            <w:r w:rsidRPr="471450A5">
              <w:rPr>
                <w:rFonts w:asciiTheme="majorHAnsi" w:hAnsiTheme="majorHAnsi" w:cstheme="majorBidi"/>
                <w:b/>
                <w:bCs/>
                <w:color w:val="FF0000"/>
                <w:sz w:val="24"/>
                <w:szCs w:val="24"/>
              </w:rPr>
              <w:t>ENV</w:t>
            </w:r>
          </w:p>
          <w:p w14:paraId="2C002373" w14:textId="7CB3A2D2" w:rsidR="00514AA6" w:rsidRPr="00514AA6" w:rsidRDefault="2DA11C64" w:rsidP="471450A5">
            <w:pPr>
              <w:rPr>
                <w:rFonts w:asciiTheme="majorHAnsi" w:hAnsiTheme="majorHAnsi" w:cstheme="majorBidi"/>
                <w:b/>
                <w:bCs/>
                <w:color w:val="00B050"/>
                <w:sz w:val="24"/>
                <w:szCs w:val="24"/>
              </w:rPr>
            </w:pPr>
            <w:r w:rsidRPr="471450A5">
              <w:rPr>
                <w:rFonts w:asciiTheme="majorHAnsi" w:hAnsiTheme="majorHAnsi" w:cstheme="majorBidi"/>
                <w:b/>
                <w:bCs/>
                <w:color w:val="00B050"/>
                <w:sz w:val="24"/>
                <w:szCs w:val="24"/>
              </w:rPr>
              <w:t>CI, DEBATE &amp; CONTEST</w:t>
            </w:r>
          </w:p>
        </w:tc>
      </w:tr>
      <w:tr w:rsidR="007A0E24" w:rsidRPr="00084334" w14:paraId="2C002394" w14:textId="77777777" w:rsidTr="471450A5">
        <w:trPr>
          <w:cantSplit/>
          <w:trHeight w:val="2835"/>
        </w:trPr>
        <w:tc>
          <w:tcPr>
            <w:tcW w:w="423" w:type="dxa"/>
            <w:vMerge/>
          </w:tcPr>
          <w:p w14:paraId="2C002375" w14:textId="77777777" w:rsidR="007A0E24" w:rsidRPr="00084334" w:rsidRDefault="007A0E24" w:rsidP="00983B60">
            <w:pPr>
              <w:rPr>
                <w:rFonts w:asciiTheme="majorHAnsi" w:hAnsiTheme="majorHAnsi" w:cstheme="majorHAnsi"/>
              </w:rPr>
            </w:pPr>
          </w:p>
        </w:tc>
        <w:tc>
          <w:tcPr>
            <w:tcW w:w="422" w:type="dxa"/>
            <w:shd w:val="clear" w:color="auto" w:fill="F2F2F2" w:themeFill="background1" w:themeFillShade="F2"/>
            <w:textDirection w:val="btLr"/>
            <w:vAlign w:val="center"/>
          </w:tcPr>
          <w:p w14:paraId="2C002376" w14:textId="77777777" w:rsidR="007A0E24" w:rsidRPr="00084334" w:rsidRDefault="007A0E24" w:rsidP="00983B60">
            <w:pPr>
              <w:ind w:left="113" w:right="113"/>
              <w:jc w:val="center"/>
              <w:rPr>
                <w:rFonts w:asciiTheme="majorHAnsi" w:hAnsiTheme="majorHAnsi" w:cstheme="majorHAnsi"/>
              </w:rPr>
            </w:pPr>
            <w:r w:rsidRPr="00084334">
              <w:rPr>
                <w:rFonts w:asciiTheme="majorHAnsi" w:hAnsiTheme="majorHAnsi" w:cstheme="majorHAnsi"/>
              </w:rPr>
              <w:t>Assessment</w:t>
            </w:r>
          </w:p>
        </w:tc>
        <w:tc>
          <w:tcPr>
            <w:tcW w:w="3691" w:type="dxa"/>
            <w:tcBorders>
              <w:right w:val="single" w:sz="4" w:space="0" w:color="auto"/>
            </w:tcBorders>
            <w:shd w:val="clear" w:color="auto" w:fill="DEEAF6" w:themeFill="accent1" w:themeFillTint="33"/>
          </w:tcPr>
          <w:p w14:paraId="0F6B68BF" w14:textId="77777777" w:rsidR="008B7C99" w:rsidRPr="006E4E95" w:rsidRDefault="008B7C99" w:rsidP="00B019CB">
            <w:pPr>
              <w:rPr>
                <w:rFonts w:asciiTheme="majorHAnsi" w:hAnsiTheme="majorHAnsi" w:cstheme="majorHAnsi"/>
                <w:b/>
                <w:iCs/>
                <w:color w:val="000000" w:themeColor="text1"/>
                <w:sz w:val="24"/>
              </w:rPr>
            </w:pPr>
            <w:r w:rsidRPr="006E4E95">
              <w:rPr>
                <w:rFonts w:asciiTheme="majorHAnsi" w:hAnsiTheme="majorHAnsi" w:cstheme="majorHAnsi"/>
                <w:b/>
                <w:iCs/>
                <w:color w:val="000000" w:themeColor="text1"/>
                <w:sz w:val="24"/>
              </w:rPr>
              <w:t>Global Fashion</w:t>
            </w:r>
          </w:p>
          <w:p w14:paraId="0FB0DE78" w14:textId="59A00410" w:rsidR="00C534D8" w:rsidRDefault="17F089C5" w:rsidP="471450A5">
            <w:pPr>
              <w:rPr>
                <w:rFonts w:asciiTheme="majorHAnsi" w:hAnsiTheme="majorHAnsi" w:cstheme="majorBidi"/>
                <w:color w:val="000000" w:themeColor="text1"/>
                <w:sz w:val="24"/>
                <w:szCs w:val="24"/>
              </w:rPr>
            </w:pPr>
            <w:r w:rsidRPr="471450A5">
              <w:rPr>
                <w:rFonts w:asciiTheme="majorHAnsi" w:hAnsiTheme="majorHAnsi" w:cstheme="majorBidi"/>
                <w:color w:val="000000" w:themeColor="text1"/>
                <w:sz w:val="24"/>
                <w:szCs w:val="24"/>
              </w:rPr>
              <w:t>Cotton farming FM</w:t>
            </w:r>
            <w:r w:rsidR="2A4038BE" w:rsidRPr="471450A5">
              <w:rPr>
                <w:rFonts w:asciiTheme="majorHAnsi" w:hAnsiTheme="majorHAnsi" w:cstheme="majorBidi"/>
                <w:color w:val="000000" w:themeColor="text1"/>
                <w:sz w:val="24"/>
                <w:szCs w:val="24"/>
              </w:rPr>
              <w:t>W</w:t>
            </w:r>
            <w:r w:rsidR="544FE548" w:rsidRPr="471450A5">
              <w:rPr>
                <w:rFonts w:asciiTheme="majorHAnsi" w:hAnsiTheme="majorHAnsi" w:cstheme="majorBidi"/>
                <w:color w:val="000000" w:themeColor="text1"/>
                <w:sz w:val="24"/>
                <w:szCs w:val="24"/>
              </w:rPr>
              <w:t xml:space="preserve"> </w:t>
            </w:r>
            <w:r w:rsidR="5824C53F" w:rsidRPr="471450A5">
              <w:rPr>
                <w:rFonts w:asciiTheme="majorHAnsi" w:hAnsiTheme="majorHAnsi" w:cstheme="majorBidi"/>
                <w:color w:val="000000" w:themeColor="text1"/>
                <w:sz w:val="24"/>
                <w:szCs w:val="24"/>
              </w:rPr>
              <w:t>PEEL paragraph (peer/</w:t>
            </w:r>
            <w:proofErr w:type="spellStart"/>
            <w:r w:rsidR="5824C53F" w:rsidRPr="471450A5">
              <w:rPr>
                <w:rFonts w:asciiTheme="majorHAnsi" w:hAnsiTheme="majorHAnsi" w:cstheme="majorBidi"/>
                <w:color w:val="000000" w:themeColor="text1"/>
                <w:sz w:val="24"/>
                <w:szCs w:val="24"/>
              </w:rPr>
              <w:t>selfmarked</w:t>
            </w:r>
            <w:proofErr w:type="spellEnd"/>
            <w:r w:rsidR="5824C53F" w:rsidRPr="471450A5">
              <w:rPr>
                <w:rFonts w:asciiTheme="majorHAnsi" w:hAnsiTheme="majorHAnsi" w:cstheme="majorBidi"/>
                <w:color w:val="000000" w:themeColor="text1"/>
                <w:sz w:val="24"/>
                <w:szCs w:val="24"/>
              </w:rPr>
              <w:t>)</w:t>
            </w:r>
          </w:p>
          <w:p w14:paraId="32765F08" w14:textId="3A237464" w:rsidR="003841F3" w:rsidRPr="003841F3" w:rsidRDefault="003841F3" w:rsidP="00B019CB">
            <w:pPr>
              <w:rPr>
                <w:rFonts w:asciiTheme="majorHAnsi" w:hAnsiTheme="majorHAnsi" w:cstheme="majorHAnsi"/>
                <w:b/>
                <w:iCs/>
                <w:color w:val="000000" w:themeColor="text1"/>
                <w:sz w:val="24"/>
              </w:rPr>
            </w:pPr>
            <w:r w:rsidRPr="003841F3">
              <w:rPr>
                <w:rFonts w:asciiTheme="majorHAnsi" w:hAnsiTheme="majorHAnsi" w:cstheme="majorHAnsi"/>
                <w:b/>
                <w:iCs/>
                <w:color w:val="000000" w:themeColor="text1"/>
                <w:sz w:val="24"/>
              </w:rPr>
              <w:t>AO2</w:t>
            </w:r>
          </w:p>
          <w:p w14:paraId="3B920718" w14:textId="77777777" w:rsidR="00C534D8" w:rsidRPr="006E4E95" w:rsidRDefault="00C534D8" w:rsidP="00B019CB">
            <w:pPr>
              <w:rPr>
                <w:rFonts w:asciiTheme="majorHAnsi" w:hAnsiTheme="majorHAnsi" w:cstheme="majorHAnsi"/>
                <w:b/>
                <w:iCs/>
                <w:color w:val="000000" w:themeColor="text1"/>
                <w:sz w:val="24"/>
              </w:rPr>
            </w:pPr>
          </w:p>
          <w:p w14:paraId="20D1B1D0" w14:textId="032A7AAD" w:rsidR="001129B7" w:rsidRPr="006E4E95" w:rsidRDefault="00B019CB" w:rsidP="00B019CB">
            <w:pPr>
              <w:rPr>
                <w:rFonts w:asciiTheme="majorHAnsi" w:hAnsiTheme="majorHAnsi" w:cstheme="majorHAnsi"/>
                <w:b/>
                <w:iCs/>
                <w:color w:val="000000" w:themeColor="text1"/>
                <w:sz w:val="24"/>
              </w:rPr>
            </w:pPr>
            <w:r w:rsidRPr="006E4E95">
              <w:rPr>
                <w:rFonts w:asciiTheme="majorHAnsi" w:hAnsiTheme="majorHAnsi" w:cstheme="majorHAnsi"/>
                <w:b/>
                <w:iCs/>
                <w:color w:val="000000" w:themeColor="text1"/>
                <w:sz w:val="24"/>
              </w:rPr>
              <w:t xml:space="preserve">Global Fashion </w:t>
            </w:r>
          </w:p>
          <w:p w14:paraId="117B2B8C" w14:textId="77777777" w:rsidR="00B019CB" w:rsidRPr="007E0226" w:rsidRDefault="00B019CB" w:rsidP="00B019CB">
            <w:pPr>
              <w:rPr>
                <w:rFonts w:asciiTheme="majorHAnsi" w:hAnsiTheme="majorHAnsi" w:cstheme="majorHAnsi"/>
                <w:b/>
                <w:color w:val="000000" w:themeColor="text1"/>
                <w:sz w:val="24"/>
                <w:u w:val="single"/>
              </w:rPr>
            </w:pPr>
            <w:r>
              <w:rPr>
                <w:rFonts w:asciiTheme="majorHAnsi" w:hAnsiTheme="majorHAnsi" w:cstheme="majorHAnsi"/>
                <w:b/>
                <w:color w:val="000000" w:themeColor="text1"/>
                <w:sz w:val="24"/>
                <w:u w:val="single"/>
              </w:rPr>
              <w:t xml:space="preserve">FMW </w:t>
            </w:r>
            <w:r w:rsidRPr="007E0226">
              <w:rPr>
                <w:rFonts w:asciiTheme="majorHAnsi" w:hAnsiTheme="majorHAnsi" w:cstheme="majorHAnsi"/>
                <w:b/>
                <w:color w:val="000000" w:themeColor="text1"/>
                <w:sz w:val="24"/>
                <w:u w:val="single"/>
              </w:rPr>
              <w:t>Levelled Assessment</w:t>
            </w:r>
          </w:p>
          <w:p w14:paraId="3D424EFC" w14:textId="77777777" w:rsidR="00B019CB" w:rsidRDefault="00B019CB" w:rsidP="00B019CB">
            <w:pPr>
              <w:rPr>
                <w:rFonts w:asciiTheme="majorHAnsi" w:hAnsiTheme="majorHAnsi" w:cstheme="majorHAnsi"/>
                <w:color w:val="000000" w:themeColor="text1"/>
                <w:sz w:val="24"/>
              </w:rPr>
            </w:pPr>
            <w:r>
              <w:rPr>
                <w:rFonts w:asciiTheme="majorHAnsi" w:hAnsiTheme="majorHAnsi" w:cstheme="majorHAnsi"/>
                <w:color w:val="000000" w:themeColor="text1"/>
                <w:sz w:val="24"/>
              </w:rPr>
              <w:t>Students be examined on their knowledge of globalisation, using examples and facts to support their responses.</w:t>
            </w:r>
          </w:p>
          <w:p w14:paraId="33397193" w14:textId="5F3F6BA9" w:rsidR="00B019CB" w:rsidRPr="00217923" w:rsidRDefault="00B019CB" w:rsidP="0079270F">
            <w:pPr>
              <w:rPr>
                <w:rFonts w:asciiTheme="majorHAnsi" w:hAnsiTheme="majorHAnsi" w:cstheme="majorHAnsi"/>
                <w:b/>
                <w:color w:val="000000" w:themeColor="text1"/>
                <w:sz w:val="24"/>
              </w:rPr>
            </w:pPr>
            <w:r>
              <w:rPr>
                <w:rFonts w:asciiTheme="majorHAnsi" w:hAnsiTheme="majorHAnsi" w:cstheme="majorHAnsi"/>
                <w:b/>
                <w:color w:val="000000" w:themeColor="text1"/>
                <w:sz w:val="24"/>
              </w:rPr>
              <w:t>AO1 &amp; AO2</w:t>
            </w:r>
          </w:p>
          <w:p w14:paraId="2C00237B" w14:textId="3A96EBC5" w:rsidR="007E0226" w:rsidRPr="007E0226" w:rsidRDefault="007E0226" w:rsidP="007E0226">
            <w:pPr>
              <w:rPr>
                <w:rFonts w:asciiTheme="majorHAnsi" w:hAnsiTheme="majorHAnsi" w:cstheme="majorHAnsi"/>
                <w:b/>
                <w:color w:val="000000" w:themeColor="text1"/>
                <w:sz w:val="20"/>
              </w:rPr>
            </w:pPr>
          </w:p>
        </w:tc>
        <w:tc>
          <w:tcPr>
            <w:tcW w:w="4253" w:type="dxa"/>
            <w:tcBorders>
              <w:left w:val="single" w:sz="4" w:space="0" w:color="auto"/>
              <w:right w:val="single" w:sz="4" w:space="0" w:color="auto"/>
            </w:tcBorders>
          </w:tcPr>
          <w:p w14:paraId="3629A2C8" w14:textId="39F25E55" w:rsidR="00D07ECF" w:rsidRPr="006E4E95" w:rsidRDefault="000E432E" w:rsidP="00D07ECF">
            <w:pPr>
              <w:rPr>
                <w:rFonts w:asciiTheme="majorHAnsi" w:hAnsiTheme="majorHAnsi" w:cstheme="majorHAnsi"/>
                <w:b/>
                <w:iCs/>
                <w:sz w:val="24"/>
              </w:rPr>
            </w:pPr>
            <w:r>
              <w:rPr>
                <w:rFonts w:asciiTheme="majorHAnsi" w:hAnsiTheme="majorHAnsi" w:cstheme="majorHAnsi"/>
                <w:b/>
                <w:iCs/>
                <w:sz w:val="24"/>
              </w:rPr>
              <w:t>Sustainability fieldwork</w:t>
            </w:r>
          </w:p>
          <w:p w14:paraId="7656974A" w14:textId="77777777" w:rsidR="00D07ECF" w:rsidRPr="00467316" w:rsidRDefault="00D07ECF" w:rsidP="00D07ECF">
            <w:pPr>
              <w:rPr>
                <w:rFonts w:asciiTheme="majorHAnsi" w:hAnsiTheme="majorHAnsi" w:cstheme="majorHAnsi"/>
                <w:b/>
                <w:sz w:val="24"/>
                <w:u w:val="single"/>
              </w:rPr>
            </w:pPr>
            <w:r w:rsidRPr="00467316">
              <w:rPr>
                <w:rFonts w:asciiTheme="majorHAnsi" w:hAnsiTheme="majorHAnsi" w:cstheme="majorHAnsi"/>
                <w:b/>
                <w:sz w:val="24"/>
                <w:u w:val="single"/>
              </w:rPr>
              <w:t>WWW/EBI peer/self-marked</w:t>
            </w:r>
          </w:p>
          <w:p w14:paraId="72F6DA68" w14:textId="77777777" w:rsidR="00D07ECF" w:rsidRPr="00467316" w:rsidRDefault="330A1278" w:rsidP="00D07ECF">
            <w:r w:rsidRPr="78BF68E0">
              <w:rPr>
                <w:rFonts w:asciiTheme="majorHAnsi" w:hAnsiTheme="majorHAnsi" w:cstheme="majorBidi"/>
                <w:b/>
                <w:bCs/>
                <w:sz w:val="24"/>
                <w:szCs w:val="24"/>
              </w:rPr>
              <w:t>A01/AO3</w:t>
            </w:r>
          </w:p>
          <w:p w14:paraId="76BF6CE6" w14:textId="571F84C6" w:rsidR="78BF68E0" w:rsidRDefault="78BF68E0" w:rsidP="78BF68E0">
            <w:pPr>
              <w:rPr>
                <w:rFonts w:asciiTheme="majorHAnsi" w:hAnsiTheme="majorHAnsi" w:cstheme="majorBidi"/>
                <w:b/>
                <w:bCs/>
                <w:sz w:val="24"/>
                <w:szCs w:val="24"/>
              </w:rPr>
            </w:pPr>
          </w:p>
          <w:p w14:paraId="0FA0F7CC" w14:textId="4C340DB3" w:rsidR="7385A6B9" w:rsidRDefault="7385A6B9">
            <w:r w:rsidRPr="78BF68E0">
              <w:rPr>
                <w:rFonts w:asciiTheme="majorHAnsi" w:hAnsiTheme="majorHAnsi" w:cstheme="majorBidi"/>
                <w:b/>
                <w:bCs/>
                <w:sz w:val="24"/>
                <w:szCs w:val="24"/>
              </w:rPr>
              <w:t xml:space="preserve">Topical Geography </w:t>
            </w:r>
          </w:p>
          <w:p w14:paraId="447F3014" w14:textId="12DDEABB" w:rsidR="7385A6B9" w:rsidRDefault="7385A6B9" w:rsidP="78BF68E0">
            <w:pPr>
              <w:rPr>
                <w:rFonts w:asciiTheme="majorHAnsi" w:hAnsiTheme="majorHAnsi" w:cstheme="majorBidi"/>
                <w:b/>
                <w:bCs/>
                <w:sz w:val="24"/>
                <w:szCs w:val="24"/>
                <w:u w:val="single"/>
              </w:rPr>
            </w:pPr>
            <w:r w:rsidRPr="78BF68E0">
              <w:rPr>
                <w:rFonts w:asciiTheme="majorHAnsi" w:hAnsiTheme="majorHAnsi" w:cstheme="majorBidi"/>
                <w:b/>
                <w:bCs/>
                <w:sz w:val="24"/>
                <w:szCs w:val="24"/>
                <w:u w:val="single"/>
              </w:rPr>
              <w:t>FMW Levelled Assessment</w:t>
            </w:r>
          </w:p>
          <w:p w14:paraId="10FA6E59" w14:textId="5EF81538" w:rsidR="7385A6B9" w:rsidRDefault="7385A6B9" w:rsidP="78BF68E0">
            <w:pPr>
              <w:tabs>
                <w:tab w:val="left" w:pos="560"/>
                <w:tab w:val="left" w:pos="1860"/>
              </w:tabs>
              <w:spacing w:line="276" w:lineRule="auto"/>
              <w:ind w:right="-63"/>
            </w:pPr>
            <w:r w:rsidRPr="78BF68E0">
              <w:rPr>
                <w:rFonts w:ascii="Century Gothic" w:eastAsia="Century Gothic" w:hAnsi="Century Gothic" w:cs="Century Gothic"/>
                <w:color w:val="231F20"/>
                <w:lang w:val="en-US"/>
              </w:rPr>
              <w:t xml:space="preserve">The host country (USA) is more negatively impacted by migration than the country of origin (Mexico) To what extent do you agree? Using fig.1 and your own knowledge. </w:t>
            </w:r>
          </w:p>
          <w:p w14:paraId="6659502D" w14:textId="096EEC94" w:rsidR="7385A6B9" w:rsidRDefault="7385A6B9" w:rsidP="78BF68E0">
            <w:pPr>
              <w:tabs>
                <w:tab w:val="left" w:pos="560"/>
                <w:tab w:val="left" w:pos="1860"/>
              </w:tabs>
              <w:spacing w:line="276" w:lineRule="auto"/>
              <w:ind w:right="-63"/>
            </w:pPr>
            <w:r w:rsidRPr="78BF68E0">
              <w:rPr>
                <w:rFonts w:asciiTheme="majorHAnsi" w:hAnsiTheme="majorHAnsi" w:cstheme="majorBidi"/>
                <w:b/>
                <w:bCs/>
                <w:i/>
                <w:iCs/>
                <w:color w:val="000000" w:themeColor="text1"/>
              </w:rPr>
              <w:t xml:space="preserve">(9 marks &amp; 3 </w:t>
            </w:r>
            <w:proofErr w:type="spellStart"/>
            <w:r w:rsidRPr="78BF68E0">
              <w:rPr>
                <w:rFonts w:asciiTheme="majorHAnsi" w:hAnsiTheme="majorHAnsi" w:cstheme="majorBidi"/>
                <w:b/>
                <w:bCs/>
                <w:i/>
                <w:iCs/>
                <w:color w:val="000000" w:themeColor="text1"/>
              </w:rPr>
              <w:t>SPaG</w:t>
            </w:r>
            <w:proofErr w:type="spellEnd"/>
            <w:r w:rsidRPr="78BF68E0">
              <w:rPr>
                <w:rFonts w:asciiTheme="majorHAnsi" w:hAnsiTheme="majorHAnsi" w:cstheme="majorBidi"/>
                <w:b/>
                <w:bCs/>
                <w:i/>
                <w:iCs/>
                <w:color w:val="000000" w:themeColor="text1"/>
              </w:rPr>
              <w:t>)</w:t>
            </w:r>
          </w:p>
          <w:p w14:paraId="7613B8EA" w14:textId="4DFD3A88" w:rsidR="7385A6B9" w:rsidRDefault="7385A6B9" w:rsidP="78BF68E0">
            <w:pPr>
              <w:tabs>
                <w:tab w:val="left" w:pos="560"/>
                <w:tab w:val="left" w:pos="1860"/>
              </w:tabs>
              <w:spacing w:line="276" w:lineRule="auto"/>
              <w:ind w:right="-63"/>
              <w:rPr>
                <w:rFonts w:asciiTheme="majorHAnsi" w:hAnsiTheme="majorHAnsi" w:cstheme="majorBidi"/>
                <w:b/>
                <w:bCs/>
                <w:color w:val="000000" w:themeColor="text1"/>
              </w:rPr>
            </w:pPr>
            <w:r w:rsidRPr="78BF68E0">
              <w:rPr>
                <w:rFonts w:asciiTheme="majorHAnsi" w:hAnsiTheme="majorHAnsi" w:cstheme="majorBidi"/>
                <w:b/>
                <w:bCs/>
                <w:color w:val="000000" w:themeColor="text1"/>
              </w:rPr>
              <w:t>AO1, AO2 &amp; AO3</w:t>
            </w:r>
          </w:p>
          <w:p w14:paraId="7A9D7A28" w14:textId="2A9827B0" w:rsidR="78BF68E0" w:rsidRDefault="78BF68E0" w:rsidP="78BF68E0">
            <w:pPr>
              <w:rPr>
                <w:rFonts w:asciiTheme="majorHAnsi" w:hAnsiTheme="majorHAnsi" w:cstheme="majorBidi"/>
                <w:b/>
                <w:bCs/>
                <w:sz w:val="24"/>
                <w:szCs w:val="24"/>
              </w:rPr>
            </w:pPr>
          </w:p>
          <w:p w14:paraId="2C002380" w14:textId="236C3AF3" w:rsidR="00D70F8E" w:rsidRPr="0072516A" w:rsidRDefault="00D70F8E" w:rsidP="00B019CB">
            <w:pPr>
              <w:rPr>
                <w:rFonts w:asciiTheme="majorHAnsi" w:hAnsiTheme="majorHAnsi" w:cstheme="majorHAnsi"/>
                <w:b/>
                <w:color w:val="000000" w:themeColor="text1"/>
                <w:sz w:val="20"/>
              </w:rPr>
            </w:pPr>
          </w:p>
        </w:tc>
        <w:tc>
          <w:tcPr>
            <w:tcW w:w="4394" w:type="dxa"/>
            <w:tcBorders>
              <w:left w:val="single" w:sz="4" w:space="0" w:color="auto"/>
              <w:right w:val="single" w:sz="4" w:space="0" w:color="000000" w:themeColor="text1"/>
            </w:tcBorders>
            <w:shd w:val="clear" w:color="auto" w:fill="DEEAF6" w:themeFill="accent1" w:themeFillTint="33"/>
          </w:tcPr>
          <w:p w14:paraId="762CF6DF" w14:textId="7CC385F4" w:rsidR="00D07ECF" w:rsidRDefault="00D07ECF" w:rsidP="00D07ECF">
            <w:pPr>
              <w:rPr>
                <w:rFonts w:asciiTheme="majorHAnsi" w:hAnsiTheme="majorHAnsi" w:cstheme="majorHAnsi"/>
                <w:b/>
                <w:bCs/>
                <w:iCs/>
                <w:color w:val="000000" w:themeColor="text1"/>
                <w:sz w:val="24"/>
                <w:szCs w:val="24"/>
                <w:u w:val="single"/>
              </w:rPr>
            </w:pPr>
            <w:r w:rsidRPr="00EE0F8C">
              <w:rPr>
                <w:rFonts w:asciiTheme="majorHAnsi" w:hAnsiTheme="majorHAnsi" w:cstheme="majorHAnsi"/>
                <w:b/>
                <w:bCs/>
                <w:iCs/>
                <w:color w:val="000000" w:themeColor="text1"/>
                <w:sz w:val="24"/>
                <w:szCs w:val="24"/>
                <w:u w:val="single"/>
              </w:rPr>
              <w:t>Resource Conflict</w:t>
            </w:r>
          </w:p>
          <w:p w14:paraId="50689E80" w14:textId="3A639683" w:rsidR="00EE0F8C" w:rsidRPr="00EE0F8C" w:rsidRDefault="00EE0F8C" w:rsidP="00D07ECF">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 xml:space="preserve">FMW </w:t>
            </w:r>
            <w:r w:rsidRPr="007E0226">
              <w:rPr>
                <w:rFonts w:asciiTheme="majorHAnsi" w:hAnsiTheme="majorHAnsi" w:cstheme="majorHAnsi"/>
                <w:b/>
                <w:color w:val="000000" w:themeColor="text1"/>
                <w:sz w:val="24"/>
                <w:szCs w:val="24"/>
                <w:u w:val="single"/>
              </w:rPr>
              <w:t>Levelled Assessment</w:t>
            </w:r>
          </w:p>
          <w:p w14:paraId="3607C445" w14:textId="24B2ABE9" w:rsidR="00D07ECF" w:rsidRPr="00EE0F8C" w:rsidRDefault="00EE0F8C" w:rsidP="00EE0F8C">
            <w:pPr>
              <w:pStyle w:val="NormalWeb"/>
              <w:spacing w:before="0" w:beforeAutospacing="0" w:after="160" w:afterAutospacing="0" w:line="256" w:lineRule="auto"/>
              <w:rPr>
                <w:rFonts w:ascii="Century Gothic" w:hAnsi="Century Gothic"/>
                <w:b/>
                <w:bCs/>
                <w:sz w:val="16"/>
              </w:rPr>
            </w:pPr>
            <w:r w:rsidRPr="00BC47DA">
              <w:rPr>
                <w:rFonts w:ascii="Century Gothic" w:eastAsia="Calibri" w:hAnsi="Century Gothic"/>
                <w:color w:val="000000" w:themeColor="text1"/>
                <w:kern w:val="24"/>
                <w:sz w:val="22"/>
                <w:szCs w:val="36"/>
              </w:rPr>
              <w:t>Do you think that the cruise ship terminal and port facility development proposed by the Cayman Island government in 2019 should go ahead?</w:t>
            </w:r>
            <w:r>
              <w:rPr>
                <w:rFonts w:ascii="Century Gothic" w:eastAsia="Calibri" w:hAnsi="Century Gothic"/>
                <w:b/>
                <w:bCs/>
                <w:color w:val="000000" w:themeColor="text1"/>
                <w:kern w:val="24"/>
                <w:sz w:val="22"/>
                <w:szCs w:val="36"/>
              </w:rPr>
              <w:t xml:space="preserve"> </w:t>
            </w:r>
            <w:r w:rsidR="00D07ECF">
              <w:rPr>
                <w:rFonts w:asciiTheme="majorHAnsi" w:hAnsiTheme="majorHAnsi" w:cstheme="majorHAnsi"/>
                <w:b/>
                <w:bCs/>
                <w:i/>
                <w:color w:val="000000" w:themeColor="text1"/>
              </w:rPr>
              <w:t xml:space="preserve">(9 marks &amp; 3 </w:t>
            </w:r>
            <w:proofErr w:type="spellStart"/>
            <w:r w:rsidR="00D07ECF">
              <w:rPr>
                <w:rFonts w:asciiTheme="majorHAnsi" w:hAnsiTheme="majorHAnsi" w:cstheme="majorHAnsi"/>
                <w:b/>
                <w:bCs/>
                <w:i/>
                <w:color w:val="000000" w:themeColor="text1"/>
              </w:rPr>
              <w:t>SPaG</w:t>
            </w:r>
            <w:proofErr w:type="spellEnd"/>
            <w:r w:rsidR="00D07ECF">
              <w:rPr>
                <w:rFonts w:asciiTheme="majorHAnsi" w:hAnsiTheme="majorHAnsi" w:cstheme="majorHAnsi"/>
                <w:b/>
                <w:bCs/>
                <w:i/>
                <w:color w:val="000000" w:themeColor="text1"/>
              </w:rPr>
              <w:t>)</w:t>
            </w:r>
          </w:p>
          <w:p w14:paraId="63015D43" w14:textId="77777777" w:rsidR="00D07ECF" w:rsidRPr="0079270F" w:rsidRDefault="00D07ECF" w:rsidP="00D07ECF">
            <w:pPr>
              <w:rPr>
                <w:rFonts w:asciiTheme="majorHAnsi" w:hAnsiTheme="majorHAnsi" w:cstheme="majorHAnsi"/>
                <w:b/>
                <w:i/>
                <w:color w:val="000000" w:themeColor="text1"/>
                <w:sz w:val="24"/>
                <w:szCs w:val="24"/>
              </w:rPr>
            </w:pPr>
          </w:p>
          <w:p w14:paraId="4663B725" w14:textId="77777777" w:rsidR="00D07ECF" w:rsidRPr="007E0226" w:rsidRDefault="00D07ECF" w:rsidP="00D07ECF">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 xml:space="preserve">FMW </w:t>
            </w:r>
            <w:r w:rsidRPr="007E0226">
              <w:rPr>
                <w:rFonts w:asciiTheme="majorHAnsi" w:hAnsiTheme="majorHAnsi" w:cstheme="majorHAnsi"/>
                <w:b/>
                <w:color w:val="000000" w:themeColor="text1"/>
                <w:sz w:val="24"/>
                <w:szCs w:val="24"/>
                <w:u w:val="single"/>
              </w:rPr>
              <w:t>Levelled Assessment</w:t>
            </w:r>
          </w:p>
          <w:p w14:paraId="7A75DE2E" w14:textId="71705BCC" w:rsidR="00D07ECF" w:rsidRPr="007E0226" w:rsidRDefault="00D07ECF" w:rsidP="00D07ECF">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This question requires students to use their knowledge to make a judgement about the development of a </w:t>
            </w:r>
            <w:r w:rsidR="00C6238C">
              <w:rPr>
                <w:rFonts w:asciiTheme="majorHAnsi" w:hAnsiTheme="majorHAnsi" w:cstheme="majorHAnsi"/>
                <w:color w:val="000000" w:themeColor="text1"/>
                <w:sz w:val="24"/>
                <w:szCs w:val="24"/>
              </w:rPr>
              <w:t>port in the Cayman Islands.</w:t>
            </w:r>
          </w:p>
          <w:p w14:paraId="46C106C1" w14:textId="16D97F74" w:rsidR="00D07ECF" w:rsidRDefault="00D07ECF" w:rsidP="00D07ECF">
            <w:pPr>
              <w:rPr>
                <w:rFonts w:asciiTheme="majorHAnsi" w:hAnsiTheme="majorHAnsi" w:cstheme="majorHAnsi"/>
                <w:b/>
                <w:color w:val="FF0000"/>
                <w:sz w:val="24"/>
              </w:rPr>
            </w:pPr>
            <w:r>
              <w:rPr>
                <w:rFonts w:asciiTheme="majorHAnsi" w:hAnsiTheme="majorHAnsi" w:cstheme="majorHAnsi"/>
                <w:b/>
                <w:color w:val="000000" w:themeColor="text1"/>
                <w:sz w:val="24"/>
                <w:szCs w:val="24"/>
              </w:rPr>
              <w:t>AO2, AO3 &amp; AO4</w:t>
            </w:r>
          </w:p>
          <w:p w14:paraId="2C002385" w14:textId="488D6651" w:rsidR="007E0226" w:rsidRPr="00217923" w:rsidRDefault="007E0226" w:rsidP="00AD74BE">
            <w:pPr>
              <w:rPr>
                <w:rFonts w:asciiTheme="majorHAnsi" w:hAnsiTheme="majorHAnsi" w:cstheme="majorHAnsi"/>
                <w:b/>
                <w:color w:val="FF0000"/>
                <w:sz w:val="24"/>
              </w:rPr>
            </w:pPr>
          </w:p>
        </w:tc>
        <w:tc>
          <w:tcPr>
            <w:tcW w:w="4394" w:type="dxa"/>
            <w:gridSpan w:val="2"/>
            <w:tcBorders>
              <w:left w:val="single" w:sz="4" w:space="0" w:color="000000" w:themeColor="text1"/>
              <w:right w:val="single" w:sz="4" w:space="0" w:color="auto"/>
            </w:tcBorders>
          </w:tcPr>
          <w:p w14:paraId="139A925A" w14:textId="5661A811" w:rsidR="00183504" w:rsidRDefault="39D2A292"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Tectonic knowledge quiz</w:t>
            </w:r>
          </w:p>
          <w:p w14:paraId="002193B4" w14:textId="0C08390B" w:rsidR="1FF3BBA0" w:rsidRDefault="1FF3BBA0"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 xml:space="preserve">Self/peer assessed </w:t>
            </w:r>
          </w:p>
          <w:p w14:paraId="5642209A" w14:textId="24C4B130" w:rsidR="1FF3BBA0" w:rsidRDefault="1FF3BBA0" w:rsidP="471450A5">
            <w:pPr>
              <w:rPr>
                <w:rFonts w:asciiTheme="majorHAnsi" w:hAnsiTheme="majorHAnsi" w:cstheme="majorBidi"/>
                <w:b/>
                <w:bCs/>
                <w:color w:val="000000" w:themeColor="text1"/>
                <w:sz w:val="24"/>
                <w:szCs w:val="24"/>
              </w:rPr>
            </w:pPr>
            <w:r w:rsidRPr="471450A5">
              <w:rPr>
                <w:rFonts w:asciiTheme="majorHAnsi" w:hAnsiTheme="majorHAnsi" w:cstheme="majorBidi"/>
                <w:b/>
                <w:bCs/>
                <w:color w:val="000000" w:themeColor="text1"/>
                <w:sz w:val="24"/>
                <w:szCs w:val="24"/>
              </w:rPr>
              <w:t>AO1</w:t>
            </w:r>
          </w:p>
          <w:p w14:paraId="2C00238A" w14:textId="77777777" w:rsidR="00183504" w:rsidRPr="00B55592" w:rsidRDefault="00183504" w:rsidP="00360E52">
            <w:pPr>
              <w:rPr>
                <w:rFonts w:asciiTheme="majorHAnsi" w:hAnsiTheme="majorHAnsi" w:cstheme="majorHAnsi"/>
                <w:b/>
                <w:i/>
                <w:color w:val="000000" w:themeColor="text1"/>
                <w:sz w:val="24"/>
                <w:szCs w:val="24"/>
              </w:rPr>
            </w:pPr>
          </w:p>
        </w:tc>
        <w:tc>
          <w:tcPr>
            <w:tcW w:w="4395" w:type="dxa"/>
            <w:tcBorders>
              <w:left w:val="single" w:sz="4" w:space="0" w:color="auto"/>
            </w:tcBorders>
            <w:shd w:val="clear" w:color="auto" w:fill="DEEAF6" w:themeFill="accent1" w:themeFillTint="33"/>
          </w:tcPr>
          <w:p w14:paraId="2C002393" w14:textId="44037A38" w:rsidR="007A0E24" w:rsidRPr="0072516A" w:rsidRDefault="007A0E24" w:rsidP="471450A5">
            <w:pPr>
              <w:rPr>
                <w:rFonts w:asciiTheme="majorHAnsi" w:hAnsiTheme="majorHAnsi" w:cstheme="majorBidi"/>
                <w:b/>
                <w:bCs/>
                <w:sz w:val="24"/>
                <w:szCs w:val="24"/>
              </w:rPr>
            </w:pPr>
          </w:p>
        </w:tc>
      </w:tr>
    </w:tbl>
    <w:p w14:paraId="2C002395" w14:textId="18298AB7" w:rsidR="00742478" w:rsidRDefault="0026005C" w:rsidP="00C361AF">
      <w:pPr>
        <w:tabs>
          <w:tab w:val="left" w:pos="5870"/>
        </w:tabs>
        <w:rPr>
          <w:rFonts w:asciiTheme="majorHAnsi" w:hAnsiTheme="majorHAnsi" w:cstheme="majorHAnsi"/>
        </w:rPr>
      </w:pPr>
      <w:r>
        <w:rPr>
          <w:rFonts w:cstheme="majorHAnsi"/>
          <w:noProof/>
        </w:rPr>
        <mc:AlternateContent>
          <mc:Choice Requires="wps">
            <w:drawing>
              <wp:anchor distT="0" distB="0" distL="114300" distR="114300" simplePos="0" relativeHeight="251670528" behindDoc="0" locked="0" layoutInCell="1" allowOverlap="1" wp14:anchorId="2B55E3FB" wp14:editId="23C277D7">
                <wp:simplePos x="0" y="0"/>
                <wp:positionH relativeFrom="column">
                  <wp:posOffset>10769600</wp:posOffset>
                </wp:positionH>
                <wp:positionV relativeFrom="paragraph">
                  <wp:posOffset>33232</wp:posOffset>
                </wp:positionV>
                <wp:extent cx="3225800" cy="1498600"/>
                <wp:effectExtent l="0" t="0" r="12700" b="25400"/>
                <wp:wrapNone/>
                <wp:docPr id="346953396" name="Text Box 2"/>
                <wp:cNvGraphicFramePr/>
                <a:graphic xmlns:a="http://schemas.openxmlformats.org/drawingml/2006/main">
                  <a:graphicData uri="http://schemas.microsoft.com/office/word/2010/wordprocessingShape">
                    <wps:wsp>
                      <wps:cNvSpPr txBox="1"/>
                      <wps:spPr>
                        <a:xfrm>
                          <a:off x="0" y="0"/>
                          <a:ext cx="3225800" cy="1498600"/>
                        </a:xfrm>
                        <a:prstGeom prst="rect">
                          <a:avLst/>
                        </a:prstGeom>
                        <a:solidFill>
                          <a:schemeClr val="lt1"/>
                        </a:solidFill>
                        <a:ln w="6350">
                          <a:solidFill>
                            <a:schemeClr val="bg1"/>
                          </a:solidFill>
                        </a:ln>
                      </wps:spPr>
                      <wps:txbx>
                        <w:txbxContent>
                          <w:p w14:paraId="67E62113" w14:textId="77777777" w:rsidR="00BA274E" w:rsidRPr="003A415D" w:rsidRDefault="00BA274E" w:rsidP="00BA274E">
                            <w:pPr>
                              <w:rPr>
                                <w:b/>
                                <w:bCs/>
                                <w:color w:val="00B050"/>
                                <w:sz w:val="24"/>
                                <w:szCs w:val="24"/>
                                <w:u w:val="single"/>
                              </w:rPr>
                            </w:pPr>
                            <w:r w:rsidRPr="003A415D">
                              <w:rPr>
                                <w:b/>
                                <w:bCs/>
                                <w:color w:val="00B050"/>
                                <w:sz w:val="24"/>
                                <w:szCs w:val="24"/>
                                <w:u w:val="single"/>
                              </w:rPr>
                              <w:t xml:space="preserve">DISCIPLINARY </w:t>
                            </w:r>
                          </w:p>
                          <w:p w14:paraId="028FD50F" w14:textId="77777777" w:rsidR="00BA274E" w:rsidRPr="003A415D" w:rsidRDefault="00BA274E" w:rsidP="00BA274E">
                            <w:pPr>
                              <w:rPr>
                                <w:b/>
                                <w:bCs/>
                                <w:color w:val="00B050"/>
                                <w:sz w:val="24"/>
                                <w:szCs w:val="24"/>
                              </w:rPr>
                            </w:pPr>
                            <w:proofErr w:type="spellStart"/>
                            <w:r w:rsidRPr="003A415D">
                              <w:rPr>
                                <w:b/>
                                <w:bCs/>
                                <w:color w:val="00B050"/>
                                <w:sz w:val="24"/>
                                <w:szCs w:val="24"/>
                              </w:rPr>
                              <w:t>AoK</w:t>
                            </w:r>
                            <w:proofErr w:type="spellEnd"/>
                            <w:r w:rsidRPr="003A415D">
                              <w:rPr>
                                <w:b/>
                                <w:bCs/>
                                <w:color w:val="00B050"/>
                                <w:sz w:val="24"/>
                                <w:szCs w:val="24"/>
                              </w:rPr>
                              <w:t xml:space="preserve"> – APPLICATION OF KNOWLEDGE</w:t>
                            </w:r>
                          </w:p>
                          <w:p w14:paraId="62ED5D4A" w14:textId="77777777" w:rsidR="00BA274E" w:rsidRPr="003A415D" w:rsidRDefault="00BA274E" w:rsidP="00BA274E">
                            <w:pPr>
                              <w:rPr>
                                <w:b/>
                                <w:bCs/>
                                <w:color w:val="00B050"/>
                                <w:sz w:val="24"/>
                                <w:szCs w:val="24"/>
                              </w:rPr>
                            </w:pPr>
                            <w:r w:rsidRPr="003A415D">
                              <w:rPr>
                                <w:b/>
                                <w:bCs/>
                                <w:color w:val="00B050"/>
                                <w:sz w:val="24"/>
                                <w:szCs w:val="24"/>
                              </w:rPr>
                              <w:t>PK – PROCEDURAL KNOWLEDGE</w:t>
                            </w:r>
                          </w:p>
                          <w:p w14:paraId="4720CC9B" w14:textId="77777777" w:rsidR="00BA274E" w:rsidRPr="003A415D" w:rsidRDefault="00BA274E" w:rsidP="00BA274E">
                            <w:pPr>
                              <w:rPr>
                                <w:b/>
                                <w:bCs/>
                                <w:color w:val="00B050"/>
                                <w:sz w:val="24"/>
                                <w:szCs w:val="24"/>
                              </w:rPr>
                            </w:pPr>
                            <w:r w:rsidRPr="003A415D">
                              <w:rPr>
                                <w:b/>
                                <w:bCs/>
                                <w:color w:val="00B050"/>
                                <w:sz w:val="24"/>
                                <w:szCs w:val="24"/>
                              </w:rPr>
                              <w:t>CI – CONTEMPORARY ISSUES</w:t>
                            </w:r>
                          </w:p>
                          <w:p w14:paraId="5056364B" w14:textId="3C51A3CF" w:rsidR="00BA274E" w:rsidRPr="003A415D" w:rsidRDefault="003A415D" w:rsidP="00BA274E">
                            <w:pPr>
                              <w:rPr>
                                <w:b/>
                                <w:bCs/>
                                <w:color w:val="00B050"/>
                                <w:sz w:val="24"/>
                                <w:szCs w:val="24"/>
                              </w:rPr>
                            </w:pPr>
                            <w:r>
                              <w:rPr>
                                <w:b/>
                                <w:bCs/>
                                <w:color w:val="00B050"/>
                                <w:sz w:val="24"/>
                                <w:szCs w:val="24"/>
                              </w:rPr>
                              <w:t>W</w:t>
                            </w:r>
                            <w:r w:rsidR="00BA274E" w:rsidRPr="003A415D">
                              <w:rPr>
                                <w:b/>
                                <w:bCs/>
                                <w:color w:val="00B050"/>
                                <w:sz w:val="24"/>
                                <w:szCs w:val="24"/>
                              </w:rPr>
                              <w:t>G – THINKING LIKE A GEOGRAPHER</w:t>
                            </w:r>
                          </w:p>
                          <w:p w14:paraId="166DA8E0" w14:textId="77777777" w:rsidR="00BA274E" w:rsidRDefault="00BA274E" w:rsidP="00BA27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55E3FB" id="_x0000_s1032" type="#_x0000_t202" style="position:absolute;margin-left:848pt;margin-top:2.6pt;width:254pt;height:11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" fillcolor="white [3201]" strokecolor="white [3212]" strokeweight=".5pt">
                <v:textbox>
                  <w:txbxContent>
                    <w:p w14:paraId="67E62113" w14:textId="77777777" w:rsidR="00BA274E" w:rsidRPr="003A415D" w:rsidRDefault="00BA274E" w:rsidP="00BA274E">
                      <w:pPr>
                        <w:rPr>
                          <w:b/>
                          <w:bCs/>
                          <w:color w:val="00B050"/>
                          <w:sz w:val="24"/>
                          <w:szCs w:val="24"/>
                          <w:u w:val="single"/>
                        </w:rPr>
                      </w:pPr>
                      <w:r w:rsidRPr="003A415D">
                        <w:rPr>
                          <w:b/>
                          <w:bCs/>
                          <w:color w:val="00B050"/>
                          <w:sz w:val="24"/>
                          <w:szCs w:val="24"/>
                          <w:u w:val="single"/>
                        </w:rPr>
                        <w:t xml:space="preserve">DISCIPLINARY </w:t>
                      </w:r>
                    </w:p>
                    <w:p w14:paraId="028FD50F" w14:textId="77777777" w:rsidR="00BA274E" w:rsidRPr="003A415D" w:rsidRDefault="00BA274E" w:rsidP="00BA274E">
                      <w:pPr>
                        <w:rPr>
                          <w:b/>
                          <w:bCs/>
                          <w:color w:val="00B050"/>
                          <w:sz w:val="24"/>
                          <w:szCs w:val="24"/>
                        </w:rPr>
                      </w:pPr>
                      <w:proofErr w:type="spellStart"/>
                      <w:r w:rsidRPr="003A415D">
                        <w:rPr>
                          <w:b/>
                          <w:bCs/>
                          <w:color w:val="00B050"/>
                          <w:sz w:val="24"/>
                          <w:szCs w:val="24"/>
                        </w:rPr>
                        <w:t>AoK</w:t>
                      </w:r>
                      <w:proofErr w:type="spellEnd"/>
                      <w:r w:rsidRPr="003A415D">
                        <w:rPr>
                          <w:b/>
                          <w:bCs/>
                          <w:color w:val="00B050"/>
                          <w:sz w:val="24"/>
                          <w:szCs w:val="24"/>
                        </w:rPr>
                        <w:t xml:space="preserve"> – APPLICATION OF KNOWLEDGE</w:t>
                      </w:r>
                    </w:p>
                    <w:p w14:paraId="62ED5D4A" w14:textId="77777777" w:rsidR="00BA274E" w:rsidRPr="003A415D" w:rsidRDefault="00BA274E" w:rsidP="00BA274E">
                      <w:pPr>
                        <w:rPr>
                          <w:b/>
                          <w:bCs/>
                          <w:color w:val="00B050"/>
                          <w:sz w:val="24"/>
                          <w:szCs w:val="24"/>
                        </w:rPr>
                      </w:pPr>
                      <w:r w:rsidRPr="003A415D">
                        <w:rPr>
                          <w:b/>
                          <w:bCs/>
                          <w:color w:val="00B050"/>
                          <w:sz w:val="24"/>
                          <w:szCs w:val="24"/>
                        </w:rPr>
                        <w:t>PK – PROCEDURAL KNOWLEDGE</w:t>
                      </w:r>
                    </w:p>
                    <w:p w14:paraId="4720CC9B" w14:textId="77777777" w:rsidR="00BA274E" w:rsidRPr="003A415D" w:rsidRDefault="00BA274E" w:rsidP="00BA274E">
                      <w:pPr>
                        <w:rPr>
                          <w:b/>
                          <w:bCs/>
                          <w:color w:val="00B050"/>
                          <w:sz w:val="24"/>
                          <w:szCs w:val="24"/>
                        </w:rPr>
                      </w:pPr>
                      <w:r w:rsidRPr="003A415D">
                        <w:rPr>
                          <w:b/>
                          <w:bCs/>
                          <w:color w:val="00B050"/>
                          <w:sz w:val="24"/>
                          <w:szCs w:val="24"/>
                        </w:rPr>
                        <w:t>CI – CONTEMPORARY ISSUES</w:t>
                      </w:r>
                    </w:p>
                    <w:p w14:paraId="5056364B" w14:textId="3C51A3CF" w:rsidR="00BA274E" w:rsidRPr="003A415D" w:rsidRDefault="003A415D" w:rsidP="00BA274E">
                      <w:pPr>
                        <w:rPr>
                          <w:b/>
                          <w:bCs/>
                          <w:color w:val="00B050"/>
                          <w:sz w:val="24"/>
                          <w:szCs w:val="24"/>
                        </w:rPr>
                      </w:pPr>
                      <w:r>
                        <w:rPr>
                          <w:b/>
                          <w:bCs/>
                          <w:color w:val="00B050"/>
                          <w:sz w:val="24"/>
                          <w:szCs w:val="24"/>
                        </w:rPr>
                        <w:t>W</w:t>
                      </w:r>
                      <w:r w:rsidR="00BA274E" w:rsidRPr="003A415D">
                        <w:rPr>
                          <w:b/>
                          <w:bCs/>
                          <w:color w:val="00B050"/>
                          <w:sz w:val="24"/>
                          <w:szCs w:val="24"/>
                        </w:rPr>
                        <w:t>G – THINKING LIKE A GEOGRAPHER</w:t>
                      </w:r>
                    </w:p>
                    <w:p w14:paraId="166DA8E0" w14:textId="77777777" w:rsidR="00BA274E" w:rsidRDefault="00BA274E" w:rsidP="00BA274E"/>
                  </w:txbxContent>
                </v:textbox>
              </v:shape>
            </w:pict>
          </mc:Fallback>
        </mc:AlternateContent>
      </w:r>
      <w:r>
        <w:rPr>
          <w:rFonts w:asciiTheme="majorHAnsi" w:hAnsiTheme="majorHAnsi" w:cstheme="majorHAnsi"/>
          <w:noProof/>
        </w:rPr>
        <mc:AlternateContent>
          <mc:Choice Requires="wps">
            <w:drawing>
              <wp:anchor distT="0" distB="0" distL="114300" distR="114300" simplePos="0" relativeHeight="251672576" behindDoc="0" locked="0" layoutInCell="1" allowOverlap="1" wp14:anchorId="25A80A26" wp14:editId="4E218334">
                <wp:simplePos x="0" y="0"/>
                <wp:positionH relativeFrom="margin">
                  <wp:posOffset>8026400</wp:posOffset>
                </wp:positionH>
                <wp:positionV relativeFrom="paragraph">
                  <wp:posOffset>106892</wp:posOffset>
                </wp:positionV>
                <wp:extent cx="2628900" cy="1930400"/>
                <wp:effectExtent l="0" t="0" r="19050" b="12700"/>
                <wp:wrapNone/>
                <wp:docPr id="1429086368" name="Text Box 1"/>
                <wp:cNvGraphicFramePr/>
                <a:graphic xmlns:a="http://schemas.openxmlformats.org/drawingml/2006/main">
                  <a:graphicData uri="http://schemas.microsoft.com/office/word/2010/wordprocessingShape">
                    <wps:wsp>
                      <wps:cNvSpPr txBox="1"/>
                      <wps:spPr>
                        <a:xfrm>
                          <a:off x="0" y="0"/>
                          <a:ext cx="2628900" cy="1930400"/>
                        </a:xfrm>
                        <a:prstGeom prst="rect">
                          <a:avLst/>
                        </a:prstGeom>
                        <a:solidFill>
                          <a:schemeClr val="lt1"/>
                        </a:solidFill>
                        <a:ln w="6350">
                          <a:solidFill>
                            <a:schemeClr val="bg1"/>
                          </a:solidFill>
                        </a:ln>
                      </wps:spPr>
                      <wps:txbx>
                        <w:txbxContent>
                          <w:p w14:paraId="4A6C2B15" w14:textId="77777777" w:rsidR="00BA274E" w:rsidRPr="003A415D" w:rsidRDefault="00BA274E" w:rsidP="00BA274E">
                            <w:pPr>
                              <w:rPr>
                                <w:b/>
                                <w:bCs/>
                                <w:color w:val="FF0000"/>
                                <w:sz w:val="24"/>
                                <w:szCs w:val="24"/>
                                <w:u w:val="single"/>
                              </w:rPr>
                            </w:pPr>
                            <w:r w:rsidRPr="003A415D">
                              <w:rPr>
                                <w:b/>
                                <w:bCs/>
                                <w:color w:val="FF0000"/>
                                <w:sz w:val="24"/>
                                <w:szCs w:val="24"/>
                                <w:u w:val="single"/>
                              </w:rPr>
                              <w:t>SUBSTANTIVE</w:t>
                            </w:r>
                          </w:p>
                          <w:p w14:paraId="32BDA25E" w14:textId="77777777" w:rsidR="00BA274E" w:rsidRPr="003A415D" w:rsidRDefault="00BA274E" w:rsidP="00BA274E">
                            <w:pPr>
                              <w:rPr>
                                <w:b/>
                                <w:bCs/>
                                <w:color w:val="FF0000"/>
                                <w:sz w:val="24"/>
                                <w:szCs w:val="24"/>
                              </w:rPr>
                            </w:pPr>
                            <w:r w:rsidRPr="003A415D">
                              <w:rPr>
                                <w:b/>
                                <w:bCs/>
                                <w:color w:val="FF0000"/>
                                <w:sz w:val="24"/>
                                <w:szCs w:val="24"/>
                              </w:rPr>
                              <w:t>LK – LOCATIONAL KNOWLEDGE</w:t>
                            </w:r>
                          </w:p>
                          <w:p w14:paraId="300AAC8B" w14:textId="77777777" w:rsidR="00BA274E" w:rsidRPr="003A415D" w:rsidRDefault="00BA274E" w:rsidP="00BA274E">
                            <w:pPr>
                              <w:rPr>
                                <w:b/>
                                <w:bCs/>
                                <w:color w:val="FF0000"/>
                                <w:sz w:val="24"/>
                                <w:szCs w:val="24"/>
                              </w:rPr>
                            </w:pPr>
                            <w:r w:rsidRPr="003A415D">
                              <w:rPr>
                                <w:b/>
                                <w:bCs/>
                                <w:color w:val="FF0000"/>
                                <w:sz w:val="24"/>
                                <w:szCs w:val="24"/>
                              </w:rPr>
                              <w:t>PL - PLACE KNOWLEDGE</w:t>
                            </w:r>
                          </w:p>
                          <w:p w14:paraId="248A1369" w14:textId="77777777" w:rsidR="00BA274E" w:rsidRPr="003A415D" w:rsidRDefault="00BA274E" w:rsidP="00BA274E">
                            <w:pPr>
                              <w:rPr>
                                <w:b/>
                                <w:bCs/>
                                <w:color w:val="FF0000"/>
                                <w:sz w:val="24"/>
                                <w:szCs w:val="24"/>
                              </w:rPr>
                            </w:pPr>
                            <w:r w:rsidRPr="003A415D">
                              <w:rPr>
                                <w:b/>
                                <w:bCs/>
                                <w:color w:val="FF0000"/>
                                <w:sz w:val="24"/>
                                <w:szCs w:val="24"/>
                              </w:rPr>
                              <w:t>ENV - ENVIRONMENTAL, PHYSICAL AND HUMAN GEOGRAPHY</w:t>
                            </w:r>
                          </w:p>
                          <w:p w14:paraId="60175E7C" w14:textId="77777777" w:rsidR="00BA274E" w:rsidRPr="003A415D" w:rsidRDefault="00BA274E" w:rsidP="00BA274E">
                            <w:pPr>
                              <w:rPr>
                                <w:b/>
                                <w:bCs/>
                                <w:color w:val="FF0000"/>
                                <w:sz w:val="24"/>
                                <w:szCs w:val="24"/>
                              </w:rPr>
                            </w:pPr>
                            <w:r w:rsidRPr="003A415D">
                              <w:rPr>
                                <w:b/>
                                <w:bCs/>
                                <w:color w:val="FF0000"/>
                                <w:sz w:val="24"/>
                                <w:szCs w:val="24"/>
                              </w:rPr>
                              <w:t>GS &amp; FW – GEOGRAPHICAL SKILLS &amp; FIELDWORK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80A26" id="_x0000_s1033" type="#_x0000_t202" style="position:absolute;margin-left:632pt;margin-top:8.4pt;width:207pt;height:152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" fillcolor="white [3201]" strokecolor="white [3212]" strokeweight=".5pt">
                <v:textbox>
                  <w:txbxContent>
                    <w:p w14:paraId="4A6C2B15" w14:textId="77777777" w:rsidR="00BA274E" w:rsidRPr="003A415D" w:rsidRDefault="00BA274E" w:rsidP="00BA274E">
                      <w:pPr>
                        <w:rPr>
                          <w:b/>
                          <w:bCs/>
                          <w:color w:val="FF0000"/>
                          <w:sz w:val="24"/>
                          <w:szCs w:val="24"/>
                          <w:u w:val="single"/>
                        </w:rPr>
                      </w:pPr>
                      <w:r w:rsidRPr="003A415D">
                        <w:rPr>
                          <w:b/>
                          <w:bCs/>
                          <w:color w:val="FF0000"/>
                          <w:sz w:val="24"/>
                          <w:szCs w:val="24"/>
                          <w:u w:val="single"/>
                        </w:rPr>
                        <w:t>SUBSTANTIVE</w:t>
                      </w:r>
                    </w:p>
                    <w:p w14:paraId="32BDA25E" w14:textId="77777777" w:rsidR="00BA274E" w:rsidRPr="003A415D" w:rsidRDefault="00BA274E" w:rsidP="00BA274E">
                      <w:pPr>
                        <w:rPr>
                          <w:b/>
                          <w:bCs/>
                          <w:color w:val="FF0000"/>
                          <w:sz w:val="24"/>
                          <w:szCs w:val="24"/>
                        </w:rPr>
                      </w:pPr>
                      <w:r w:rsidRPr="003A415D">
                        <w:rPr>
                          <w:b/>
                          <w:bCs/>
                          <w:color w:val="FF0000"/>
                          <w:sz w:val="24"/>
                          <w:szCs w:val="24"/>
                        </w:rPr>
                        <w:t>LK – LOCATIONAL KNOWLEDGE</w:t>
                      </w:r>
                    </w:p>
                    <w:p w14:paraId="300AAC8B" w14:textId="77777777" w:rsidR="00BA274E" w:rsidRPr="003A415D" w:rsidRDefault="00BA274E" w:rsidP="00BA274E">
                      <w:pPr>
                        <w:rPr>
                          <w:b/>
                          <w:bCs/>
                          <w:color w:val="FF0000"/>
                          <w:sz w:val="24"/>
                          <w:szCs w:val="24"/>
                        </w:rPr>
                      </w:pPr>
                      <w:r w:rsidRPr="003A415D">
                        <w:rPr>
                          <w:b/>
                          <w:bCs/>
                          <w:color w:val="FF0000"/>
                          <w:sz w:val="24"/>
                          <w:szCs w:val="24"/>
                        </w:rPr>
                        <w:t>PL - PLACE KNOWLEDGE</w:t>
                      </w:r>
                    </w:p>
                    <w:p w14:paraId="248A1369" w14:textId="77777777" w:rsidR="00BA274E" w:rsidRPr="003A415D" w:rsidRDefault="00BA274E" w:rsidP="00BA274E">
                      <w:pPr>
                        <w:rPr>
                          <w:b/>
                          <w:bCs/>
                          <w:color w:val="FF0000"/>
                          <w:sz w:val="24"/>
                          <w:szCs w:val="24"/>
                        </w:rPr>
                      </w:pPr>
                      <w:r w:rsidRPr="003A415D">
                        <w:rPr>
                          <w:b/>
                          <w:bCs/>
                          <w:color w:val="FF0000"/>
                          <w:sz w:val="24"/>
                          <w:szCs w:val="24"/>
                        </w:rPr>
                        <w:t>ENV - ENVIRONMENTAL, PHYSICAL AND HUMAN GEOGRAPHY</w:t>
                      </w:r>
                    </w:p>
                    <w:p w14:paraId="60175E7C" w14:textId="77777777" w:rsidR="00BA274E" w:rsidRPr="003A415D" w:rsidRDefault="00BA274E" w:rsidP="00BA274E">
                      <w:pPr>
                        <w:rPr>
                          <w:b/>
                          <w:bCs/>
                          <w:color w:val="FF0000"/>
                          <w:sz w:val="24"/>
                          <w:szCs w:val="24"/>
                        </w:rPr>
                      </w:pPr>
                      <w:r w:rsidRPr="003A415D">
                        <w:rPr>
                          <w:b/>
                          <w:bCs/>
                          <w:color w:val="FF0000"/>
                          <w:sz w:val="24"/>
                          <w:szCs w:val="24"/>
                        </w:rPr>
                        <w:t>GS &amp; FW – GEOGRAPHICAL SKILLS &amp; FIELDWORK</w:t>
                      </w:r>
                    </w:p>
                  </w:txbxContent>
                </v:textbox>
                <w10:wrap anchorx="margin"/>
              </v:shape>
            </w:pict>
          </mc:Fallback>
        </mc:AlternateContent>
      </w:r>
      <w:r>
        <w:rPr>
          <w:rFonts w:asciiTheme="majorHAnsi" w:hAnsiTheme="majorHAnsi" w:cstheme="majorHAnsi"/>
          <w:noProof/>
        </w:rPr>
        <mc:AlternateContent>
          <mc:Choice Requires="wps">
            <w:drawing>
              <wp:anchor distT="0" distB="0" distL="114300" distR="114300" simplePos="0" relativeHeight="251674624" behindDoc="0" locked="0" layoutInCell="1" allowOverlap="1" wp14:anchorId="3049F305" wp14:editId="7636C4DB">
                <wp:simplePos x="0" y="0"/>
                <wp:positionH relativeFrom="margin">
                  <wp:align>left</wp:align>
                </wp:positionH>
                <wp:positionV relativeFrom="paragraph">
                  <wp:posOffset>122767</wp:posOffset>
                </wp:positionV>
                <wp:extent cx="7899400" cy="1854200"/>
                <wp:effectExtent l="0" t="0" r="25400" b="12700"/>
                <wp:wrapNone/>
                <wp:docPr id="370094378" name="Text Box 1"/>
                <wp:cNvGraphicFramePr/>
                <a:graphic xmlns:a="http://schemas.openxmlformats.org/drawingml/2006/main">
                  <a:graphicData uri="http://schemas.microsoft.com/office/word/2010/wordprocessingShape">
                    <wps:wsp>
                      <wps:cNvSpPr txBox="1"/>
                      <wps:spPr>
                        <a:xfrm>
                          <a:off x="0" y="0"/>
                          <a:ext cx="7899400" cy="1854200"/>
                        </a:xfrm>
                        <a:prstGeom prst="rect">
                          <a:avLst/>
                        </a:prstGeom>
                        <a:solidFill>
                          <a:schemeClr val="lt1"/>
                        </a:solidFill>
                        <a:ln w="6350">
                          <a:solidFill>
                            <a:prstClr val="black"/>
                          </a:solidFill>
                        </a:ln>
                      </wps:spPr>
                      <wps:txbx>
                        <w:txbxContent>
                          <w:p w14:paraId="5C555A92" w14:textId="77777777" w:rsidR="00993FFC" w:rsidRDefault="00993FFC" w:rsidP="00993FFC">
                            <w:pPr>
                              <w:rPr>
                                <w:rFonts w:asciiTheme="majorHAnsi" w:hAnsiTheme="majorHAnsi" w:cstheme="majorHAnsi"/>
                                <w:b/>
                                <w:sz w:val="24"/>
                                <w:u w:val="single"/>
                              </w:rPr>
                            </w:pPr>
                            <w:r w:rsidRPr="00084334">
                              <w:rPr>
                                <w:rFonts w:asciiTheme="majorHAnsi" w:hAnsiTheme="majorHAnsi" w:cstheme="majorHAnsi"/>
                                <w:b/>
                                <w:sz w:val="24"/>
                                <w:u w:val="single"/>
                              </w:rPr>
                              <w:t>Assessment types</w:t>
                            </w:r>
                          </w:p>
                          <w:p w14:paraId="51808155" w14:textId="77777777" w:rsidR="00993FFC" w:rsidRPr="00B008B3" w:rsidRDefault="00993FFC" w:rsidP="00993FFC">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AO1: Demonstrate knowledge of locations, places, processes, environm</w:t>
                            </w:r>
                            <w:r>
                              <w:rPr>
                                <w:rFonts w:ascii="Helvetica" w:eastAsia="Times New Roman" w:hAnsi="Helvetica" w:cs="Helvetica"/>
                                <w:color w:val="4C4C4B"/>
                                <w:sz w:val="20"/>
                                <w:szCs w:val="20"/>
                                <w:lang w:eastAsia="en-GB"/>
                              </w:rPr>
                              <w:t>ents and different scales.</w:t>
                            </w:r>
                          </w:p>
                          <w:p w14:paraId="49EE821B" w14:textId="77777777" w:rsidR="00993FFC" w:rsidRPr="00B008B3" w:rsidRDefault="00993FFC" w:rsidP="00993FFC">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AO2: Demonstrate geographical understanding of: concepts and how they are used in relation to places, environments and processes; the interrelationships between places, e</w:t>
                            </w:r>
                            <w:r>
                              <w:rPr>
                                <w:rFonts w:ascii="Helvetica" w:eastAsia="Times New Roman" w:hAnsi="Helvetica" w:cs="Helvetica"/>
                                <w:color w:val="4C4C4B"/>
                                <w:sz w:val="20"/>
                                <w:szCs w:val="20"/>
                                <w:lang w:eastAsia="en-GB"/>
                              </w:rPr>
                              <w:t>nvironments and processes.</w:t>
                            </w:r>
                          </w:p>
                          <w:p w14:paraId="5E0212AF" w14:textId="77777777" w:rsidR="00993FFC" w:rsidRPr="00B008B3" w:rsidRDefault="00993FFC" w:rsidP="00993FFC">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 xml:space="preserve">AO3: Apply knowledge and understanding to interpret, analyse and evaluate geographical information and issues to make </w:t>
                            </w:r>
                            <w:r>
                              <w:rPr>
                                <w:rFonts w:ascii="Helvetica" w:eastAsia="Times New Roman" w:hAnsi="Helvetica" w:cs="Helvetica"/>
                                <w:color w:val="4C4C4B"/>
                                <w:sz w:val="20"/>
                                <w:szCs w:val="20"/>
                                <w:lang w:eastAsia="en-GB"/>
                              </w:rPr>
                              <w:t>judgements.</w:t>
                            </w:r>
                          </w:p>
                          <w:p w14:paraId="1093AB5A" w14:textId="77777777" w:rsidR="00993FFC" w:rsidRPr="00B008B3" w:rsidRDefault="00993FFC" w:rsidP="00993FFC">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AO4: Select, adapt and use a variety of skills and techniques to investigate questions and iss</w:t>
                            </w:r>
                            <w:r>
                              <w:rPr>
                                <w:rFonts w:ascii="Helvetica" w:eastAsia="Times New Roman" w:hAnsi="Helvetica" w:cs="Helvetica"/>
                                <w:color w:val="4C4C4B"/>
                                <w:sz w:val="20"/>
                                <w:szCs w:val="20"/>
                                <w:lang w:eastAsia="en-GB"/>
                              </w:rPr>
                              <w:t>ues and communicate findings.</w:t>
                            </w:r>
                          </w:p>
                          <w:p w14:paraId="0C216521" w14:textId="77777777" w:rsidR="00993FFC" w:rsidRDefault="00993FFC" w:rsidP="00993F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49F305" id="_x0000_s1034" type="#_x0000_t202" style="position:absolute;margin-left:0;margin-top:9.65pt;width:622pt;height:146pt;z-index:25167462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" fillcolor="white [3201]" strokeweight=".5pt">
                <v:textbox>
                  <w:txbxContent>
                    <w:p w14:paraId="5C555A92" w14:textId="77777777" w:rsidR="00993FFC" w:rsidRDefault="00993FFC" w:rsidP="00993FFC">
                      <w:pPr>
                        <w:rPr>
                          <w:rFonts w:asciiTheme="majorHAnsi" w:hAnsiTheme="majorHAnsi" w:cstheme="majorHAnsi"/>
                          <w:b/>
                          <w:sz w:val="24"/>
                          <w:u w:val="single"/>
                        </w:rPr>
                      </w:pPr>
                      <w:r w:rsidRPr="00084334">
                        <w:rPr>
                          <w:rFonts w:asciiTheme="majorHAnsi" w:hAnsiTheme="majorHAnsi" w:cstheme="majorHAnsi"/>
                          <w:b/>
                          <w:sz w:val="24"/>
                          <w:u w:val="single"/>
                        </w:rPr>
                        <w:t>Assessment types</w:t>
                      </w:r>
                    </w:p>
                    <w:p w14:paraId="51808155" w14:textId="77777777" w:rsidR="00993FFC" w:rsidRPr="00B008B3" w:rsidRDefault="00993FFC" w:rsidP="00993FFC">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AO1: Demonstrate knowledge of locations, places, processes, environm</w:t>
                      </w:r>
                      <w:r>
                        <w:rPr>
                          <w:rFonts w:ascii="Helvetica" w:eastAsia="Times New Roman" w:hAnsi="Helvetica" w:cs="Helvetica"/>
                          <w:color w:val="4C4C4B"/>
                          <w:sz w:val="20"/>
                          <w:szCs w:val="20"/>
                          <w:lang w:eastAsia="en-GB"/>
                        </w:rPr>
                        <w:t>ents and different scales.</w:t>
                      </w:r>
                    </w:p>
                    <w:p w14:paraId="49EE821B" w14:textId="77777777" w:rsidR="00993FFC" w:rsidRPr="00B008B3" w:rsidRDefault="00993FFC" w:rsidP="00993FFC">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AO2: Demonstrate geographical understanding of: concepts and how they are used in relation to places, environments and processes; the interrelationships between places, e</w:t>
                      </w:r>
                      <w:r>
                        <w:rPr>
                          <w:rFonts w:ascii="Helvetica" w:eastAsia="Times New Roman" w:hAnsi="Helvetica" w:cs="Helvetica"/>
                          <w:color w:val="4C4C4B"/>
                          <w:sz w:val="20"/>
                          <w:szCs w:val="20"/>
                          <w:lang w:eastAsia="en-GB"/>
                        </w:rPr>
                        <w:t>nvironments and processes.</w:t>
                      </w:r>
                    </w:p>
                    <w:p w14:paraId="5E0212AF" w14:textId="77777777" w:rsidR="00993FFC" w:rsidRPr="00B008B3" w:rsidRDefault="00993FFC" w:rsidP="00993FFC">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 xml:space="preserve">AO3: Apply knowledge and understanding to interpret, analyse and evaluate geographical information and issues to make </w:t>
                      </w:r>
                      <w:r>
                        <w:rPr>
                          <w:rFonts w:ascii="Helvetica" w:eastAsia="Times New Roman" w:hAnsi="Helvetica" w:cs="Helvetica"/>
                          <w:color w:val="4C4C4B"/>
                          <w:sz w:val="20"/>
                          <w:szCs w:val="20"/>
                          <w:lang w:eastAsia="en-GB"/>
                        </w:rPr>
                        <w:t>judgements.</w:t>
                      </w:r>
                    </w:p>
                    <w:p w14:paraId="1093AB5A" w14:textId="77777777" w:rsidR="00993FFC" w:rsidRPr="00B008B3" w:rsidRDefault="00993FFC" w:rsidP="00993FFC">
                      <w:pPr>
                        <w:numPr>
                          <w:ilvl w:val="0"/>
                          <w:numId w:val="9"/>
                        </w:numPr>
                        <w:spacing w:after="30" w:line="360" w:lineRule="atLeast"/>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AO4: Select, adapt and use a variety of skills and techniques to investigate questions and iss</w:t>
                      </w:r>
                      <w:r>
                        <w:rPr>
                          <w:rFonts w:ascii="Helvetica" w:eastAsia="Times New Roman" w:hAnsi="Helvetica" w:cs="Helvetica"/>
                          <w:color w:val="4C4C4B"/>
                          <w:sz w:val="20"/>
                          <w:szCs w:val="20"/>
                          <w:lang w:eastAsia="en-GB"/>
                        </w:rPr>
                        <w:t>ues and communicate findings.</w:t>
                      </w:r>
                    </w:p>
                    <w:p w14:paraId="0C216521" w14:textId="77777777" w:rsidR="00993FFC" w:rsidRDefault="00993FFC" w:rsidP="00993FFC"/>
                  </w:txbxContent>
                </v:textbox>
                <w10:wrap anchorx="margin"/>
              </v:shape>
            </w:pict>
          </mc:Fallback>
        </mc:AlternateContent>
      </w:r>
      <w:r w:rsidR="00C361AF">
        <w:rPr>
          <w:rFonts w:asciiTheme="majorHAnsi" w:hAnsiTheme="majorHAnsi" w:cstheme="majorHAnsi"/>
        </w:rPr>
        <w:tab/>
      </w:r>
    </w:p>
    <w:p w14:paraId="1DFAB52A" w14:textId="1CB4A90A" w:rsidR="00C361AF" w:rsidRPr="00084334" w:rsidRDefault="00C361AF" w:rsidP="00C361AF">
      <w:pPr>
        <w:tabs>
          <w:tab w:val="left" w:pos="5870"/>
        </w:tabs>
        <w:rPr>
          <w:rFonts w:asciiTheme="majorHAnsi" w:hAnsiTheme="majorHAnsi" w:cstheme="majorHAnsi"/>
        </w:rPr>
      </w:pPr>
    </w:p>
    <w:p w14:paraId="2C00239B" w14:textId="2F6D88E5" w:rsidR="00B008B3" w:rsidRPr="00084334" w:rsidRDefault="00B008B3" w:rsidP="00742478">
      <w:pPr>
        <w:rPr>
          <w:rFonts w:asciiTheme="majorHAnsi" w:hAnsiTheme="majorHAnsi" w:cstheme="majorHAnsi"/>
          <w:b/>
          <w:sz w:val="24"/>
          <w:u w:val="single"/>
        </w:rPr>
      </w:pPr>
    </w:p>
    <w:p w14:paraId="2C00239C" w14:textId="786B501D" w:rsidR="005A3C0A" w:rsidRDefault="005A3C0A" w:rsidP="005A3C0A">
      <w:pPr>
        <w:tabs>
          <w:tab w:val="left" w:pos="7995"/>
        </w:tabs>
        <w:rPr>
          <w:rFonts w:asciiTheme="majorHAnsi" w:hAnsiTheme="majorHAnsi" w:cstheme="majorHAnsi"/>
        </w:rPr>
      </w:pPr>
    </w:p>
    <w:p w14:paraId="705BD409" w14:textId="77777777" w:rsidR="00C361AF" w:rsidRDefault="00C361AF" w:rsidP="005A3C0A">
      <w:pPr>
        <w:tabs>
          <w:tab w:val="left" w:pos="7995"/>
        </w:tabs>
        <w:rPr>
          <w:rFonts w:asciiTheme="majorHAnsi" w:hAnsiTheme="majorHAnsi" w:cstheme="majorHAnsi"/>
        </w:rPr>
      </w:pPr>
    </w:p>
    <w:p w14:paraId="3BD32EA0" w14:textId="77777777" w:rsidR="00C361AF" w:rsidRDefault="00C361AF" w:rsidP="005A3C0A">
      <w:pPr>
        <w:tabs>
          <w:tab w:val="left" w:pos="7995"/>
        </w:tabs>
        <w:rPr>
          <w:rFonts w:asciiTheme="majorHAnsi" w:hAnsiTheme="majorHAnsi" w:cstheme="majorHAnsi"/>
        </w:rPr>
      </w:pPr>
    </w:p>
    <w:p w14:paraId="20901297" w14:textId="77777777" w:rsidR="00C361AF" w:rsidRDefault="00C361AF" w:rsidP="005A3C0A">
      <w:pPr>
        <w:tabs>
          <w:tab w:val="left" w:pos="7995"/>
        </w:tabs>
        <w:rPr>
          <w:rFonts w:asciiTheme="majorHAnsi" w:hAnsiTheme="majorHAnsi" w:cstheme="majorHAnsi"/>
        </w:rPr>
      </w:pPr>
    </w:p>
    <w:tbl>
      <w:tblPr>
        <w:tblStyle w:val="TableGrid"/>
        <w:tblW w:w="0" w:type="auto"/>
        <w:tblLook w:val="04A0" w:firstRow="1" w:lastRow="0" w:firstColumn="1" w:lastColumn="0" w:noHBand="0" w:noVBand="1"/>
      </w:tblPr>
      <w:tblGrid>
        <w:gridCol w:w="21541"/>
      </w:tblGrid>
      <w:tr w:rsidR="00C361AF" w14:paraId="45937269" w14:textId="77777777" w:rsidTr="0026005C">
        <w:tc>
          <w:tcPr>
            <w:tcW w:w="21541" w:type="dxa"/>
            <w:shd w:val="clear" w:color="auto" w:fill="EAEDF1" w:themeFill="text2" w:themeFillTint="1A"/>
          </w:tcPr>
          <w:p w14:paraId="3F7DCB95" w14:textId="77777777" w:rsidR="00C361AF" w:rsidRDefault="00C361AF" w:rsidP="00866E43">
            <w:r>
              <w:rPr>
                <w:rFonts w:cstheme="minorHAnsi"/>
                <w:b/>
                <w:sz w:val="32"/>
                <w:szCs w:val="32"/>
              </w:rPr>
              <w:lastRenderedPageBreak/>
              <w:br w:type="page"/>
            </w:r>
          </w:p>
          <w:p w14:paraId="57F7F343" w14:textId="77777777" w:rsidR="00C361AF" w:rsidRPr="00BE1E80" w:rsidRDefault="00C361AF" w:rsidP="00866E43">
            <w:pPr>
              <w:jc w:val="center"/>
              <w:rPr>
                <w:rFonts w:ascii="Arial" w:hAnsi="Arial" w:cs="Arial"/>
                <w:b/>
                <w:bCs/>
                <w:sz w:val="48"/>
                <w:szCs w:val="48"/>
              </w:rPr>
            </w:pPr>
            <w:r w:rsidRPr="00BE1E80">
              <w:rPr>
                <w:rFonts w:ascii="Arial" w:hAnsi="Arial" w:cs="Arial"/>
                <w:b/>
                <w:bCs/>
                <w:sz w:val="48"/>
                <w:szCs w:val="48"/>
              </w:rPr>
              <w:t>&gt;Something More?</w:t>
            </w:r>
          </w:p>
          <w:p w14:paraId="5E3C2CE7" w14:textId="77777777" w:rsidR="00C361AF" w:rsidRDefault="00C361AF" w:rsidP="00866E43"/>
        </w:tc>
      </w:tr>
      <w:tr w:rsidR="00C361AF" w14:paraId="63BF2695" w14:textId="77777777" w:rsidTr="0026005C">
        <w:tc>
          <w:tcPr>
            <w:tcW w:w="21541" w:type="dxa"/>
          </w:tcPr>
          <w:p w14:paraId="4498ED7A" w14:textId="77777777" w:rsidR="00C361AF" w:rsidRPr="00031565" w:rsidRDefault="00C361AF" w:rsidP="00866E43">
            <w:pPr>
              <w:rPr>
                <w:sz w:val="24"/>
                <w:szCs w:val="24"/>
              </w:rPr>
            </w:pPr>
          </w:p>
          <w:p w14:paraId="39DB382A" w14:textId="77777777" w:rsidR="00C361AF" w:rsidRPr="00031565" w:rsidRDefault="00C361AF" w:rsidP="00866E43">
            <w:pPr>
              <w:rPr>
                <w:rFonts w:ascii="Arial" w:hAnsi="Arial" w:cs="Arial"/>
                <w:b/>
                <w:bCs/>
                <w:i/>
                <w:iCs/>
                <w:color w:val="424242"/>
                <w:sz w:val="24"/>
                <w:szCs w:val="24"/>
                <w:shd w:val="clear" w:color="auto" w:fill="FAFAFA"/>
              </w:rPr>
            </w:pPr>
            <w:r w:rsidRPr="00031565">
              <w:rPr>
                <w:rFonts w:ascii="Arial" w:hAnsi="Arial" w:cs="Arial"/>
                <w:b/>
                <w:bCs/>
                <w:i/>
                <w:iCs/>
                <w:sz w:val="24"/>
                <w:szCs w:val="24"/>
              </w:rPr>
              <w:t>Curriculums at BSS are</w:t>
            </w:r>
            <w:r w:rsidRPr="00031565">
              <w:rPr>
                <w:rFonts w:ascii="Arial" w:hAnsi="Arial" w:cs="Arial"/>
                <w:b/>
                <w:bCs/>
                <w:color w:val="424242"/>
                <w:sz w:val="24"/>
                <w:szCs w:val="24"/>
                <w:shd w:val="clear" w:color="auto" w:fill="FAFAFA"/>
              </w:rPr>
              <w:t xml:space="preserve"> </w:t>
            </w:r>
            <w:r w:rsidRPr="00031565">
              <w:rPr>
                <w:rFonts w:ascii="Arial" w:hAnsi="Arial" w:cs="Arial"/>
                <w:b/>
                <w:bCs/>
                <w:i/>
                <w:iCs/>
                <w:color w:val="424242"/>
                <w:sz w:val="24"/>
                <w:szCs w:val="24"/>
                <w:shd w:val="clear" w:color="auto" w:fill="FAFAFA"/>
              </w:rPr>
              <w:t xml:space="preserve">designed to nurture not only intellectual and physical development but also the spiritual growth of students. This will be through: </w:t>
            </w:r>
          </w:p>
          <w:p w14:paraId="2A066ABE" w14:textId="77777777" w:rsidR="00C361AF" w:rsidRPr="00031565" w:rsidRDefault="00C361AF" w:rsidP="00866E43">
            <w:pPr>
              <w:rPr>
                <w:rFonts w:ascii="Arial" w:hAnsi="Arial" w:cs="Arial"/>
                <w:b/>
                <w:bCs/>
                <w:i/>
                <w:iCs/>
                <w:color w:val="424242"/>
                <w:sz w:val="24"/>
                <w:szCs w:val="24"/>
                <w:shd w:val="clear" w:color="auto" w:fill="FAFAFA"/>
              </w:rPr>
            </w:pPr>
            <w:r w:rsidRPr="00031565">
              <w:rPr>
                <w:rFonts w:ascii="Arial" w:hAnsi="Arial" w:cs="Arial"/>
                <w:b/>
                <w:bCs/>
                <w:i/>
                <w:iCs/>
                <w:color w:val="424242"/>
                <w:sz w:val="24"/>
                <w:szCs w:val="24"/>
                <w:shd w:val="clear" w:color="auto" w:fill="FAFAFA"/>
              </w:rPr>
              <w:t xml:space="preserve">                                                                               </w:t>
            </w:r>
          </w:p>
          <w:p w14:paraId="5339B970" w14:textId="77777777" w:rsidR="00C361AF" w:rsidRPr="00031565" w:rsidRDefault="00C361AF" w:rsidP="00866E43">
            <w:pPr>
              <w:rPr>
                <w:rFonts w:ascii="Segoe UI" w:hAnsi="Segoe UI" w:cs="Segoe UI"/>
                <w:color w:val="424242"/>
                <w:sz w:val="24"/>
                <w:szCs w:val="24"/>
                <w:shd w:val="clear" w:color="auto" w:fill="FAFAFA"/>
              </w:rPr>
            </w:pPr>
            <w:r w:rsidRPr="00031565">
              <w:rPr>
                <w:rFonts w:ascii="Segoe UI" w:hAnsi="Segoe UI" w:cs="Segoe UI"/>
                <w:color w:val="424242"/>
                <w:sz w:val="24"/>
                <w:szCs w:val="24"/>
                <w:shd w:val="clear" w:color="auto" w:fill="FAFAFA"/>
              </w:rPr>
              <w:t xml:space="preserve">Encouraging students to reflect on their experiences, beliefs and purpose and to contemplate the big Questions of Who am I? Why am I here? What is my purpose?  </w:t>
            </w:r>
          </w:p>
          <w:p w14:paraId="688BE34A" w14:textId="77777777" w:rsidR="00C361AF" w:rsidRPr="00031565" w:rsidRDefault="00C361AF" w:rsidP="00866E43">
            <w:pPr>
              <w:rPr>
                <w:rFonts w:ascii="Segoe UI" w:hAnsi="Segoe UI" w:cs="Segoe UI"/>
                <w:b/>
                <w:bCs/>
                <w:color w:val="424242"/>
                <w:sz w:val="24"/>
                <w:szCs w:val="24"/>
                <w:shd w:val="clear" w:color="auto" w:fill="FAFAFA"/>
              </w:rPr>
            </w:pPr>
            <w:r w:rsidRPr="00031565">
              <w:rPr>
                <w:rFonts w:ascii="Segoe UI" w:eastAsia="Times New Roman" w:hAnsi="Segoe UI" w:cs="Segoe UI"/>
                <w:color w:val="424242"/>
                <w:sz w:val="24"/>
                <w:szCs w:val="24"/>
                <w:lang w:eastAsia="en-GB"/>
              </w:rPr>
              <w:t xml:space="preserve">Highlighting extraordinary people, events, and discoveries that inspire awe or investigating how a sense of awe </w:t>
            </w:r>
            <w:r w:rsidRPr="00031565">
              <w:rPr>
                <w:rFonts w:ascii="Segoe UI" w:hAnsi="Segoe UI" w:cs="Segoe UI"/>
                <w:color w:val="424242"/>
                <w:sz w:val="24"/>
                <w:szCs w:val="24"/>
                <w:shd w:val="clear" w:color="auto" w:fill="FAFAFA"/>
              </w:rPr>
              <w:t>has led to </w:t>
            </w:r>
            <w:r w:rsidRPr="0026005C">
              <w:rPr>
                <w:rStyle w:val="Strong"/>
                <w:rFonts w:ascii="Segoe UI" w:hAnsi="Segoe UI" w:cs="Segoe UI"/>
                <w:b w:val="0"/>
                <w:bCs w:val="0"/>
                <w:color w:val="424242"/>
                <w:sz w:val="24"/>
                <w:szCs w:val="24"/>
                <w:shd w:val="clear" w:color="auto" w:fill="FAFAFA"/>
              </w:rPr>
              <w:t>breakthroughs and creativity</w:t>
            </w:r>
            <w:r w:rsidRPr="0026005C">
              <w:rPr>
                <w:rFonts w:ascii="Segoe UI" w:hAnsi="Segoe UI" w:cs="Segoe UI"/>
                <w:b/>
                <w:bCs/>
                <w:color w:val="424242"/>
                <w:sz w:val="24"/>
                <w:szCs w:val="24"/>
                <w:shd w:val="clear" w:color="auto" w:fill="FAFAFA"/>
              </w:rPr>
              <w:t>.</w:t>
            </w:r>
            <w:r w:rsidRPr="00031565">
              <w:rPr>
                <w:rFonts w:ascii="Segoe UI" w:hAnsi="Segoe UI" w:cs="Segoe UI"/>
                <w:b/>
                <w:bCs/>
                <w:color w:val="424242"/>
                <w:sz w:val="24"/>
                <w:szCs w:val="24"/>
                <w:shd w:val="clear" w:color="auto" w:fill="FAFAFA"/>
              </w:rPr>
              <w:t xml:space="preserve"> </w:t>
            </w:r>
          </w:p>
          <w:p w14:paraId="599B7369" w14:textId="77777777" w:rsidR="00C361AF" w:rsidRPr="00031565" w:rsidRDefault="00C361AF" w:rsidP="00866E43">
            <w:pPr>
              <w:rPr>
                <w:rFonts w:ascii="Segoe UI" w:eastAsia="Times New Roman" w:hAnsi="Segoe UI" w:cs="Segoe UI"/>
                <w:color w:val="424242"/>
                <w:sz w:val="24"/>
                <w:szCs w:val="24"/>
                <w:lang w:eastAsia="en-GB"/>
              </w:rPr>
            </w:pPr>
            <w:r w:rsidRPr="00031565">
              <w:rPr>
                <w:rFonts w:ascii="Segoe UI" w:hAnsi="Segoe UI" w:cs="Segoe UI"/>
                <w:color w:val="424242"/>
                <w:sz w:val="24"/>
                <w:szCs w:val="24"/>
                <w:shd w:val="clear" w:color="auto" w:fill="FAFAFA"/>
              </w:rPr>
              <w:t>U</w:t>
            </w:r>
            <w:r w:rsidRPr="00031565">
              <w:rPr>
                <w:rFonts w:ascii="Segoe UI" w:eastAsia="Times New Roman" w:hAnsi="Segoe UI" w:cs="Segoe UI"/>
                <w:color w:val="424242"/>
                <w:sz w:val="24"/>
                <w:szCs w:val="24"/>
                <w:lang w:eastAsia="en-GB"/>
              </w:rPr>
              <w:t xml:space="preserve">sing art, music, literature, and nature to inspire awe, wonder, and spiritual insight. </w:t>
            </w:r>
          </w:p>
          <w:p w14:paraId="3BA761B4" w14:textId="77777777" w:rsidR="00C361AF" w:rsidRPr="00031565" w:rsidRDefault="00C361AF" w:rsidP="00866E43">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Encouraging creative expression to connect with the inner self and the transcendent.</w:t>
            </w:r>
          </w:p>
          <w:p w14:paraId="1F5C1913" w14:textId="77777777" w:rsidR="00C361AF" w:rsidRPr="00031565" w:rsidRDefault="00C361AF" w:rsidP="00866E43">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Fostering a sense of belonging and interconnectedness with others, nature, and the universe.</w:t>
            </w:r>
          </w:p>
          <w:p w14:paraId="2B3AA9D9" w14:textId="77777777" w:rsidR="00C361AF" w:rsidRPr="00031565" w:rsidRDefault="00C361AF" w:rsidP="00866E43">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Encouraging self-awareness, emotional intelligence, and moral reasoning.</w:t>
            </w:r>
          </w:p>
          <w:p w14:paraId="0492A94D" w14:textId="77777777" w:rsidR="00C361AF" w:rsidRPr="00031565" w:rsidRDefault="00C361AF" w:rsidP="00866E43">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Promoting open-ended investigations rather than just seeking right answers.</w:t>
            </w:r>
          </w:p>
          <w:p w14:paraId="09759CAF" w14:textId="77777777" w:rsidR="00C361AF" w:rsidRPr="00031565" w:rsidRDefault="00C361AF" w:rsidP="00866E43">
            <w:pPr>
              <w:rPr>
                <w:rFonts w:ascii="Segoe UI" w:eastAsia="Times New Roman" w:hAnsi="Segoe UI" w:cs="Segoe UI"/>
                <w:i/>
                <w:iCs/>
                <w:color w:val="424242"/>
                <w:sz w:val="24"/>
                <w:szCs w:val="24"/>
                <w:lang w:eastAsia="en-GB"/>
              </w:rPr>
            </w:pPr>
            <w:r w:rsidRPr="00031565">
              <w:rPr>
                <w:rFonts w:ascii="Segoe UI" w:eastAsia="Times New Roman" w:hAnsi="Segoe UI" w:cs="Segoe UI"/>
                <w:color w:val="424242"/>
                <w:sz w:val="24"/>
                <w:szCs w:val="24"/>
                <w:lang w:eastAsia="en-GB"/>
              </w:rPr>
              <w:t>Using hands-on activities, field trips and experiments to immerse students in learning and evoke wonder</w:t>
            </w:r>
            <w:r w:rsidRPr="00031565">
              <w:rPr>
                <w:rFonts w:ascii="Segoe UI" w:eastAsia="Times New Roman" w:hAnsi="Segoe UI" w:cs="Segoe UI"/>
                <w:i/>
                <w:iCs/>
                <w:color w:val="424242"/>
                <w:sz w:val="24"/>
                <w:szCs w:val="24"/>
                <w:lang w:eastAsia="en-GB"/>
              </w:rPr>
              <w:t xml:space="preserve">. </w:t>
            </w:r>
          </w:p>
          <w:p w14:paraId="00089169" w14:textId="77777777" w:rsidR="00C361AF" w:rsidRPr="00031565" w:rsidRDefault="00C361AF" w:rsidP="00866E43">
            <w:pPr>
              <w:rPr>
                <w:sz w:val="24"/>
                <w:szCs w:val="24"/>
              </w:rPr>
            </w:pPr>
          </w:p>
        </w:tc>
      </w:tr>
      <w:tr w:rsidR="00C361AF" w14:paraId="6BED9BB9" w14:textId="77777777" w:rsidTr="0026005C">
        <w:tc>
          <w:tcPr>
            <w:tcW w:w="21541" w:type="dxa"/>
          </w:tcPr>
          <w:p w14:paraId="3738203C" w14:textId="512AC399" w:rsidR="00C361AF" w:rsidRPr="00031565" w:rsidRDefault="00C361AF" w:rsidP="00866E43">
            <w:pPr>
              <w:rPr>
                <w:sz w:val="24"/>
                <w:szCs w:val="24"/>
              </w:rPr>
            </w:pPr>
            <w:r w:rsidRPr="00031565">
              <w:rPr>
                <w:rFonts w:ascii="Segoe UI" w:eastAsia="Times New Roman" w:hAnsi="Segoe UI" w:cs="Segoe UI"/>
                <w:b/>
                <w:bCs/>
                <w:color w:val="424242"/>
                <w:sz w:val="24"/>
                <w:szCs w:val="24"/>
                <w:lang w:eastAsia="en-GB"/>
              </w:rPr>
              <w:t>How does our curriculum do &gt;Something More? (Y</w:t>
            </w:r>
            <w:r>
              <w:rPr>
                <w:rFonts w:ascii="Segoe UI" w:eastAsia="Times New Roman" w:hAnsi="Segoe UI" w:cs="Segoe UI"/>
                <w:b/>
                <w:bCs/>
                <w:color w:val="424242"/>
                <w:sz w:val="24"/>
                <w:szCs w:val="24"/>
                <w:lang w:eastAsia="en-GB"/>
              </w:rPr>
              <w:t>9</w:t>
            </w:r>
            <w:r w:rsidRPr="00031565">
              <w:rPr>
                <w:rFonts w:ascii="Segoe UI" w:eastAsia="Times New Roman" w:hAnsi="Segoe UI" w:cs="Segoe UI"/>
                <w:b/>
                <w:bCs/>
                <w:color w:val="424242"/>
                <w:sz w:val="24"/>
                <w:szCs w:val="24"/>
                <w:lang w:eastAsia="en-GB"/>
              </w:rPr>
              <w:t>)</w:t>
            </w:r>
          </w:p>
          <w:p w14:paraId="7507AD9A" w14:textId="77777777" w:rsidR="000725CD" w:rsidRDefault="000725CD" w:rsidP="006E231A">
            <w:pPr>
              <w:ind w:left="360"/>
              <w:rPr>
                <w:rFonts w:ascii="Segoe UI" w:hAnsi="Segoe UI" w:cs="Segoe UI"/>
                <w:b/>
                <w:bCs/>
                <w:color w:val="424242"/>
                <w:sz w:val="24"/>
                <w:szCs w:val="24"/>
                <w:shd w:val="clear" w:color="auto" w:fill="FAFAFA"/>
              </w:rPr>
            </w:pPr>
          </w:p>
          <w:p w14:paraId="0D10B120" w14:textId="558F499B" w:rsidR="0044799F" w:rsidRPr="000725CD" w:rsidRDefault="0044799F" w:rsidP="000725CD">
            <w:pPr>
              <w:rPr>
                <w:rFonts w:ascii="Segoe UI" w:hAnsi="Segoe UI" w:cs="Segoe UI"/>
                <w:b/>
                <w:bCs/>
                <w:shd w:val="clear" w:color="auto" w:fill="FAFAFA"/>
              </w:rPr>
            </w:pPr>
            <w:r w:rsidRPr="000725CD">
              <w:rPr>
                <w:rFonts w:ascii="Segoe UI" w:hAnsi="Segoe UI" w:cs="Segoe UI"/>
                <w:b/>
                <w:bCs/>
                <w:shd w:val="clear" w:color="auto" w:fill="FAFAFA"/>
              </w:rPr>
              <w:t xml:space="preserve">Encouraging students to reflect on their experiences, beliefs and purpose and to contemplate the big Questions of Who am I? Why am I here? What is my purpose?  </w:t>
            </w:r>
          </w:p>
          <w:p w14:paraId="5F0EA87F" w14:textId="05984986" w:rsidR="00392CD9" w:rsidRPr="000725CD" w:rsidRDefault="00392CD9" w:rsidP="00392CD9">
            <w:pPr>
              <w:spacing w:before="100" w:beforeAutospacing="1" w:after="100" w:afterAutospacing="1"/>
              <w:rPr>
                <w:rFonts w:ascii="Segoe UI" w:eastAsia="Times New Roman" w:hAnsi="Segoe UI" w:cs="Segoe UI"/>
                <w:lang w:eastAsia="en-GB"/>
              </w:rPr>
            </w:pPr>
            <w:r w:rsidRPr="000725CD">
              <w:rPr>
                <w:rFonts w:ascii="Segoe UI" w:eastAsia="Times New Roman" w:hAnsi="Segoe UI" w:cs="Segoe UI"/>
                <w:lang w:eastAsia="en-GB"/>
              </w:rPr>
              <w:t>Year 9 students e</w:t>
            </w:r>
            <w:r w:rsidRPr="00392CD9">
              <w:rPr>
                <w:rFonts w:ascii="Segoe UI" w:eastAsia="Times New Roman" w:hAnsi="Segoe UI" w:cs="Segoe UI"/>
                <w:lang w:eastAsia="en-GB"/>
              </w:rPr>
              <w:t>xplore the Syrian war and</w:t>
            </w:r>
            <w:r w:rsidRPr="000725CD">
              <w:rPr>
                <w:rFonts w:ascii="Segoe UI" w:eastAsia="Times New Roman" w:hAnsi="Segoe UI" w:cs="Segoe UI"/>
                <w:lang w:eastAsia="en-GB"/>
              </w:rPr>
              <w:t xml:space="preserve"> the global</w:t>
            </w:r>
            <w:r w:rsidRPr="00392CD9">
              <w:rPr>
                <w:rFonts w:ascii="Segoe UI" w:eastAsia="Times New Roman" w:hAnsi="Segoe UI" w:cs="Segoe UI"/>
                <w:lang w:eastAsia="en-GB"/>
              </w:rPr>
              <w:t xml:space="preserve"> refugee crisis</w:t>
            </w:r>
            <w:r w:rsidR="004300FB" w:rsidRPr="000725CD">
              <w:rPr>
                <w:rFonts w:ascii="Segoe UI" w:eastAsia="Times New Roman" w:hAnsi="Segoe UI" w:cs="Segoe UI"/>
                <w:lang w:eastAsia="en-GB"/>
              </w:rPr>
              <w:t xml:space="preserve"> in Topical Geography</w:t>
            </w:r>
            <w:r w:rsidRPr="000725CD">
              <w:rPr>
                <w:rFonts w:ascii="Segoe UI" w:eastAsia="Times New Roman" w:hAnsi="Segoe UI" w:cs="Segoe UI"/>
                <w:lang w:eastAsia="en-GB"/>
              </w:rPr>
              <w:t xml:space="preserve">, therefore, </w:t>
            </w:r>
            <w:r w:rsidRPr="00392CD9">
              <w:rPr>
                <w:rFonts w:ascii="Segoe UI" w:eastAsia="Times New Roman" w:hAnsi="Segoe UI" w:cs="Segoe UI"/>
                <w:lang w:eastAsia="en-GB"/>
              </w:rPr>
              <w:t>by encouraging students to imagine the lives of displaced young people</w:t>
            </w:r>
            <w:r w:rsidRPr="000725CD">
              <w:rPr>
                <w:rFonts w:ascii="Segoe UI" w:eastAsia="Times New Roman" w:hAnsi="Segoe UI" w:cs="Segoe UI"/>
                <w:lang w:eastAsia="en-GB"/>
              </w:rPr>
              <w:t xml:space="preserve"> and considering their experiences and how they differ to their own</w:t>
            </w:r>
            <w:r w:rsidRPr="00392CD9">
              <w:rPr>
                <w:rFonts w:ascii="Segoe UI" w:eastAsia="Times New Roman" w:hAnsi="Segoe UI" w:cs="Segoe UI"/>
                <w:lang w:eastAsia="en-GB"/>
              </w:rPr>
              <w:t>. Through personal narratives and migration case studies, students can reflect on identity, belonging, and resilience</w:t>
            </w:r>
            <w:r w:rsidRPr="000725CD">
              <w:rPr>
                <w:rFonts w:ascii="Segoe UI" w:eastAsia="Times New Roman" w:hAnsi="Segoe UI" w:cs="Segoe UI"/>
                <w:lang w:eastAsia="en-GB"/>
              </w:rPr>
              <w:t>. We also d</w:t>
            </w:r>
            <w:r w:rsidRPr="00392CD9">
              <w:rPr>
                <w:rFonts w:ascii="Segoe UI" w:eastAsia="Times New Roman" w:hAnsi="Segoe UI" w:cs="Segoe UI"/>
                <w:lang w:eastAsia="en-GB"/>
              </w:rPr>
              <w:t>iscuss how climate change and resource scarcity may affect students’ futures and what kind of roles or responsibilities they might choose to embrace.</w:t>
            </w:r>
            <w:r w:rsidRPr="000725CD">
              <w:rPr>
                <w:rFonts w:ascii="Segoe UI" w:eastAsia="Times New Roman" w:hAnsi="Segoe UI" w:cs="Segoe UI"/>
                <w:lang w:eastAsia="en-GB"/>
              </w:rPr>
              <w:t xml:space="preserve"> This includes an understanding of how their lives may be impacted by conflict over resources and </w:t>
            </w:r>
            <w:r w:rsidR="004300FB" w:rsidRPr="000725CD">
              <w:rPr>
                <w:rFonts w:ascii="Segoe UI" w:eastAsia="Times New Roman" w:hAnsi="Segoe UI" w:cs="Segoe UI"/>
                <w:lang w:eastAsia="en-GB"/>
              </w:rPr>
              <w:t>in the wider context. During our Managing Hazards Day, students experience what it is like to prepare and manage a natural hazard and gain a hands-on understanding of events experienced by others.</w:t>
            </w:r>
            <w:r w:rsidR="000725CD">
              <w:rPr>
                <w:rFonts w:ascii="Segoe UI" w:eastAsia="Times New Roman" w:hAnsi="Segoe UI" w:cs="Segoe UI"/>
                <w:lang w:eastAsia="en-GB"/>
              </w:rPr>
              <w:t xml:space="preserve"> Students are also given the opportunity to explore piracy in </w:t>
            </w:r>
            <w:r w:rsidR="00690379">
              <w:rPr>
                <w:rFonts w:ascii="Segoe UI" w:eastAsia="Times New Roman" w:hAnsi="Segoe UI" w:cs="Segoe UI"/>
                <w:lang w:eastAsia="en-GB"/>
              </w:rPr>
              <w:t xml:space="preserve">Somalia and gain an understanding of why people may choose piracy as they have no other options to feed their families, hence, </w:t>
            </w:r>
            <w:r w:rsidR="00C12468">
              <w:rPr>
                <w:rFonts w:ascii="Segoe UI" w:eastAsia="Times New Roman" w:hAnsi="Segoe UI" w:cs="Segoe UI"/>
                <w:lang w:eastAsia="en-GB"/>
              </w:rPr>
              <w:t>gaining empathy and an understanding of how people live in LICs.</w:t>
            </w:r>
          </w:p>
          <w:p w14:paraId="0076188D" w14:textId="77777777" w:rsidR="007A1ECC" w:rsidRPr="000725CD" w:rsidRDefault="002E22EA" w:rsidP="007A1ECC">
            <w:pPr>
              <w:spacing w:before="100" w:beforeAutospacing="1" w:after="100" w:afterAutospacing="1"/>
              <w:outlineLvl w:val="2"/>
              <w:rPr>
                <w:rFonts w:ascii="Segoe UI" w:eastAsia="Times New Roman" w:hAnsi="Segoe UI" w:cs="Segoe UI"/>
                <w:b/>
                <w:bCs/>
                <w:lang w:eastAsia="en-GB"/>
              </w:rPr>
            </w:pPr>
            <w:r w:rsidRPr="002E22EA">
              <w:rPr>
                <w:rFonts w:ascii="Segoe UI" w:eastAsia="Times New Roman" w:hAnsi="Segoe UI" w:cs="Segoe UI"/>
                <w:b/>
                <w:bCs/>
                <w:lang w:eastAsia="en-GB"/>
              </w:rPr>
              <w:t>Fostering a sense of belonging and interconnectedness with others, nature, and the universe</w:t>
            </w:r>
          </w:p>
          <w:p w14:paraId="7CAF086B" w14:textId="15BB5667" w:rsidR="002E22EA" w:rsidRPr="002E22EA" w:rsidRDefault="007A1ECC" w:rsidP="007A1ECC">
            <w:pPr>
              <w:spacing w:before="100" w:beforeAutospacing="1" w:after="100" w:afterAutospacing="1"/>
              <w:outlineLvl w:val="2"/>
              <w:rPr>
                <w:rFonts w:ascii="Segoe UI" w:eastAsia="Times New Roman" w:hAnsi="Segoe UI" w:cs="Segoe UI"/>
                <w:b/>
                <w:bCs/>
                <w:lang w:eastAsia="en-GB"/>
              </w:rPr>
            </w:pPr>
            <w:r w:rsidRPr="000725CD">
              <w:rPr>
                <w:rFonts w:ascii="Segoe UI" w:eastAsia="Times New Roman" w:hAnsi="Segoe UI" w:cs="Segoe UI"/>
                <w:lang w:eastAsia="en-GB"/>
              </w:rPr>
              <w:t>In Year 9 students e</w:t>
            </w:r>
            <w:r w:rsidR="002E22EA" w:rsidRPr="002E22EA">
              <w:rPr>
                <w:rFonts w:ascii="Segoe UI" w:eastAsia="Times New Roman" w:hAnsi="Segoe UI" w:cs="Segoe UI"/>
                <w:lang w:eastAsia="en-GB"/>
              </w:rPr>
              <w:t xml:space="preserve">xamine how </w:t>
            </w:r>
            <w:r w:rsidR="002E22EA" w:rsidRPr="002E22EA">
              <w:rPr>
                <w:rFonts w:ascii="Segoe UI" w:eastAsia="Times New Roman" w:hAnsi="Segoe UI" w:cs="Segoe UI"/>
                <w:i/>
                <w:iCs/>
                <w:lang w:eastAsia="en-GB"/>
              </w:rPr>
              <w:t>global trade systems</w:t>
            </w:r>
            <w:r w:rsidR="002E22EA" w:rsidRPr="002E22EA">
              <w:rPr>
                <w:rFonts w:ascii="Segoe UI" w:eastAsia="Times New Roman" w:hAnsi="Segoe UI" w:cs="Segoe UI"/>
                <w:lang w:eastAsia="en-GB"/>
              </w:rPr>
              <w:t>, such as the fashion industry, link us with people in other parts of the world</w:t>
            </w:r>
            <w:r w:rsidRPr="000725CD">
              <w:rPr>
                <w:rFonts w:ascii="Segoe UI" w:eastAsia="Times New Roman" w:hAnsi="Segoe UI" w:cs="Segoe UI"/>
                <w:lang w:eastAsia="en-GB"/>
              </w:rPr>
              <w:t xml:space="preserve">, </w:t>
            </w:r>
            <w:r w:rsidR="002E22EA" w:rsidRPr="002E22EA">
              <w:rPr>
                <w:rFonts w:ascii="Segoe UI" w:eastAsia="Times New Roman" w:hAnsi="Segoe UI" w:cs="Segoe UI"/>
                <w:lang w:eastAsia="en-GB"/>
              </w:rPr>
              <w:t>raising awareness of our interconnected consumer choices.</w:t>
            </w:r>
            <w:r w:rsidRPr="000725CD">
              <w:rPr>
                <w:rFonts w:ascii="Segoe UI" w:eastAsia="Times New Roman" w:hAnsi="Segoe UI" w:cs="Segoe UI"/>
                <w:lang w:eastAsia="en-GB"/>
              </w:rPr>
              <w:t xml:space="preserve"> We also e</w:t>
            </w:r>
            <w:r w:rsidR="002E22EA" w:rsidRPr="002E22EA">
              <w:rPr>
                <w:rFonts w:ascii="Segoe UI" w:eastAsia="Times New Roman" w:hAnsi="Segoe UI" w:cs="Segoe UI"/>
                <w:lang w:eastAsia="en-GB"/>
              </w:rPr>
              <w:t xml:space="preserve">xplore </w:t>
            </w:r>
            <w:r w:rsidR="002E22EA" w:rsidRPr="002E22EA">
              <w:rPr>
                <w:rFonts w:ascii="Segoe UI" w:eastAsia="Times New Roman" w:hAnsi="Segoe UI" w:cs="Segoe UI"/>
                <w:i/>
                <w:iCs/>
                <w:lang w:eastAsia="en-GB"/>
              </w:rPr>
              <w:t>sustainability</w:t>
            </w:r>
            <w:r w:rsidR="002E22EA" w:rsidRPr="002E22EA">
              <w:rPr>
                <w:rFonts w:ascii="Segoe UI" w:eastAsia="Times New Roman" w:hAnsi="Segoe UI" w:cs="Segoe UI"/>
                <w:lang w:eastAsia="en-GB"/>
              </w:rPr>
              <w:t xml:space="preserve"> and shared responsibility for the Earth's resources, developing a sense of being part of a larger planetary community.</w:t>
            </w:r>
            <w:r w:rsidRPr="000725CD">
              <w:rPr>
                <w:rFonts w:ascii="Segoe UI" w:eastAsia="Times New Roman" w:hAnsi="Segoe UI" w:cs="Segoe UI"/>
                <w:lang w:eastAsia="en-GB"/>
              </w:rPr>
              <w:t xml:space="preserve"> We also</w:t>
            </w:r>
            <w:r w:rsidR="00EF6466" w:rsidRPr="000725CD">
              <w:rPr>
                <w:rFonts w:ascii="Segoe UI" w:eastAsia="Times New Roman" w:hAnsi="Segoe UI" w:cs="Segoe UI"/>
                <w:lang w:eastAsia="en-GB"/>
              </w:rPr>
              <w:t xml:space="preserve"> examine the idea of globalisation through the fashion industry and explore the impacts of TNC’s on people, the environment and economies. Resource management enables us to see how conflict arises such as in the Aral Sea example and how one countries actions can have a huge detrimental impact on the lives of others around the world. </w:t>
            </w:r>
          </w:p>
          <w:p w14:paraId="3F34D17C" w14:textId="77777777" w:rsidR="007A1ECC" w:rsidRPr="000725CD" w:rsidRDefault="007A1ECC" w:rsidP="007A1ECC">
            <w:pPr>
              <w:pStyle w:val="Heading3"/>
              <w:rPr>
                <w:rFonts w:ascii="Segoe UI" w:hAnsi="Segoe UI" w:cs="Segoe UI"/>
                <w:color w:val="auto"/>
                <w:sz w:val="22"/>
                <w:szCs w:val="22"/>
              </w:rPr>
            </w:pPr>
            <w:r w:rsidRPr="000725CD">
              <w:rPr>
                <w:rStyle w:val="Strong"/>
                <w:rFonts w:ascii="Segoe UI" w:hAnsi="Segoe UI" w:cs="Segoe UI"/>
                <w:color w:val="auto"/>
                <w:sz w:val="22"/>
                <w:szCs w:val="22"/>
              </w:rPr>
              <w:t>Using hands-on activities, field trips, and experiments to immerse students in learning and evoke wonder</w:t>
            </w:r>
          </w:p>
          <w:p w14:paraId="597B580C" w14:textId="458D16D4" w:rsidR="00C361AF" w:rsidRPr="0026005C" w:rsidRDefault="00EF6466" w:rsidP="0026005C">
            <w:pPr>
              <w:pStyle w:val="NormalWeb"/>
              <w:rPr>
                <w:rFonts w:ascii="Segoe UI" w:hAnsi="Segoe UI" w:cs="Segoe UI"/>
                <w:sz w:val="22"/>
                <w:szCs w:val="22"/>
              </w:rPr>
            </w:pPr>
            <w:r w:rsidRPr="000725CD">
              <w:rPr>
                <w:rFonts w:ascii="Segoe UI" w:hAnsi="Segoe UI" w:cs="Segoe UI"/>
                <w:sz w:val="22"/>
                <w:szCs w:val="22"/>
              </w:rPr>
              <w:t xml:space="preserve">Year 9’s take part in a sustainability fieldwork assessing how sustainable Bishop Stopford is and the impacts this may have. This enables taught lessons on sustainability to come to life and see how we can relate </w:t>
            </w:r>
            <w:r w:rsidR="00392018" w:rsidRPr="000725CD">
              <w:rPr>
                <w:rFonts w:ascii="Segoe UI" w:hAnsi="Segoe UI" w:cs="Segoe UI"/>
                <w:sz w:val="22"/>
                <w:szCs w:val="22"/>
              </w:rPr>
              <w:t>theory to real life examples and what we can do to make Bishop a more sustainable environment.</w:t>
            </w:r>
            <w:r w:rsidR="007F477F" w:rsidRPr="000725CD">
              <w:rPr>
                <w:rFonts w:ascii="Segoe UI" w:hAnsi="Segoe UI" w:cs="Segoe UI"/>
                <w:sz w:val="22"/>
                <w:szCs w:val="22"/>
              </w:rPr>
              <w:t xml:space="preserve"> </w:t>
            </w:r>
            <w:r w:rsidR="00392018" w:rsidRPr="000725CD">
              <w:rPr>
                <w:rFonts w:ascii="Segoe UI" w:hAnsi="Segoe UI" w:cs="Segoe UI"/>
                <w:sz w:val="22"/>
                <w:szCs w:val="22"/>
              </w:rPr>
              <w:t>They also take part in Hazard Management Day, where they are told there will be a natural event and they need to prepare</w:t>
            </w:r>
            <w:r w:rsidR="00983888" w:rsidRPr="000725CD">
              <w:rPr>
                <w:rFonts w:ascii="Segoe UI" w:hAnsi="Segoe UI" w:cs="Segoe UI"/>
                <w:sz w:val="22"/>
                <w:szCs w:val="22"/>
              </w:rPr>
              <w:t xml:space="preserve"> and then manage the hazard once it has hit. This also involves competition to create the best earthquake resistant building, providing a sense of wonder and competition. They also take part in the trading Cocoa Game in Resource management topic which highlights the disparity of trade </w:t>
            </w:r>
            <w:r w:rsidR="007F477F" w:rsidRPr="000725CD">
              <w:rPr>
                <w:rFonts w:ascii="Segoe UI" w:hAnsi="Segoe UI" w:cs="Segoe UI"/>
                <w:sz w:val="22"/>
                <w:szCs w:val="22"/>
              </w:rPr>
              <w:t xml:space="preserve">and resources through a simulated game. Students are regularly asked to take part in creative work such as their clothing campaigns to raise awareness of </w:t>
            </w:r>
            <w:r w:rsidR="000725CD" w:rsidRPr="000725CD">
              <w:rPr>
                <w:rFonts w:ascii="Segoe UI" w:hAnsi="Segoe UI" w:cs="Segoe UI"/>
                <w:sz w:val="22"/>
                <w:szCs w:val="22"/>
              </w:rPr>
              <w:t>fashion trade inequalities</w:t>
            </w:r>
          </w:p>
        </w:tc>
      </w:tr>
    </w:tbl>
    <w:p w14:paraId="740B670B" w14:textId="77777777" w:rsidR="00C361AF" w:rsidRPr="00084334" w:rsidRDefault="00C361AF" w:rsidP="005A3C0A">
      <w:pPr>
        <w:tabs>
          <w:tab w:val="left" w:pos="7995"/>
        </w:tabs>
        <w:rPr>
          <w:rFonts w:asciiTheme="majorHAnsi" w:hAnsiTheme="majorHAnsi" w:cstheme="majorHAnsi"/>
        </w:rPr>
      </w:pPr>
    </w:p>
    <w:sectPr w:rsidR="00C361AF" w:rsidRPr="00084334" w:rsidSect="00D3796B">
      <w:headerReference w:type="default" r:id="rId11"/>
      <w:footerReference w:type="default" r:id="rId12"/>
      <w:pgSz w:w="23811" w:h="16838" w:orient="landscape" w:code="8"/>
      <w:pgMar w:top="851"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FECA8" w14:textId="77777777" w:rsidR="00914A58" w:rsidRDefault="00914A58" w:rsidP="0006211E">
      <w:pPr>
        <w:spacing w:after="0" w:line="240" w:lineRule="auto"/>
      </w:pPr>
      <w:r>
        <w:separator/>
      </w:r>
    </w:p>
  </w:endnote>
  <w:endnote w:type="continuationSeparator" w:id="0">
    <w:p w14:paraId="4DB20888" w14:textId="77777777" w:rsidR="00914A58" w:rsidRDefault="00914A58" w:rsidP="00062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23A8" w14:textId="0C71FD23" w:rsidR="009A0874" w:rsidRPr="00BD6B69" w:rsidRDefault="009A0874" w:rsidP="00983B60">
    <w:pPr>
      <w:pStyle w:val="Footer"/>
      <w:jc w:val="right"/>
      <w:rPr>
        <w:rFonts w:asciiTheme="majorHAnsi" w:hAnsiTheme="majorHAnsi" w:cstheme="majorHAnsi"/>
        <w:color w:val="0070C0"/>
        <w:sz w:val="40"/>
      </w:rPr>
    </w:pPr>
    <w:r>
      <w:rPr>
        <w:rFonts w:asciiTheme="majorHAnsi" w:hAnsiTheme="majorHAnsi" w:cstheme="majorHAnsi"/>
        <w:color w:val="0070C0"/>
        <w:sz w:val="40"/>
      </w:rPr>
      <w:t>DYNAMIC</w:t>
    </w:r>
    <w:r w:rsidRPr="00BD6B69">
      <w:rPr>
        <w:rFonts w:asciiTheme="majorHAnsi" w:hAnsiTheme="majorHAnsi" w:cstheme="majorHAnsi"/>
        <w:color w:val="0070C0"/>
        <w:sz w:val="40"/>
      </w:rPr>
      <w:t xml:space="preserve"> </w:t>
    </w:r>
    <w:r w:rsidRPr="00BD6B69">
      <w:rPr>
        <w:rFonts w:asciiTheme="majorHAnsi" w:hAnsiTheme="majorHAnsi" w:cstheme="majorHAnsi"/>
        <w:color w:val="A6A6A6" w:themeColor="background1" w:themeShade="A6"/>
        <w:sz w:val="40"/>
      </w:rPr>
      <w:t xml:space="preserve">| </w:t>
    </w:r>
    <w:r>
      <w:rPr>
        <w:rFonts w:asciiTheme="majorHAnsi" w:hAnsiTheme="majorHAnsi" w:cstheme="majorHAnsi"/>
        <w:color w:val="0070C0"/>
        <w:sz w:val="40"/>
      </w:rPr>
      <w:t xml:space="preserve">SUSTAINABLE </w:t>
    </w:r>
    <w:r w:rsidRPr="00BD6B69">
      <w:rPr>
        <w:rFonts w:asciiTheme="majorHAnsi" w:hAnsiTheme="majorHAnsi" w:cstheme="majorHAnsi"/>
        <w:color w:val="A6A6A6" w:themeColor="background1" w:themeShade="A6"/>
        <w:sz w:val="40"/>
      </w:rPr>
      <w:t xml:space="preserve">| </w:t>
    </w:r>
    <w:r>
      <w:rPr>
        <w:rFonts w:asciiTheme="majorHAnsi" w:hAnsiTheme="majorHAnsi" w:cstheme="majorHAnsi"/>
        <w:color w:val="0070C0"/>
        <w:sz w:val="40"/>
      </w:rPr>
      <w:t>SKILLS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A8ED9" w14:textId="77777777" w:rsidR="00914A58" w:rsidRDefault="00914A58" w:rsidP="0006211E">
      <w:pPr>
        <w:spacing w:after="0" w:line="240" w:lineRule="auto"/>
      </w:pPr>
      <w:r>
        <w:separator/>
      </w:r>
    </w:p>
  </w:footnote>
  <w:footnote w:type="continuationSeparator" w:id="0">
    <w:p w14:paraId="11E90A63" w14:textId="77777777" w:rsidR="00914A58" w:rsidRDefault="00914A58" w:rsidP="00062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091"/>
      <w:gridCol w:w="16164"/>
    </w:tblGrid>
    <w:tr w:rsidR="009A0874" w14:paraId="2C0023A3" w14:textId="77777777" w:rsidTr="00BD60EA">
      <w:trPr>
        <w:trHeight w:val="851"/>
      </w:trPr>
      <w:tc>
        <w:tcPr>
          <w:tcW w:w="6091" w:type="dxa"/>
          <w:tcBorders>
            <w:top w:val="nil"/>
            <w:left w:val="nil"/>
            <w:bottom w:val="single" w:sz="8" w:space="0" w:color="002060"/>
            <w:right w:val="nil"/>
          </w:tcBorders>
          <w:vAlign w:val="bottom"/>
        </w:tcPr>
        <w:p w14:paraId="2C0023A1" w14:textId="77777777" w:rsidR="009A0874" w:rsidRPr="0006211E" w:rsidRDefault="009A0874" w:rsidP="0006211E">
          <w:pPr>
            <w:pStyle w:val="Header"/>
            <w:ind w:left="-108"/>
            <w:rPr>
              <w:rFonts w:cstheme="minorHAnsi"/>
              <w:b/>
            </w:rPr>
          </w:pPr>
          <w:r>
            <w:rPr>
              <w:rFonts w:cstheme="minorHAnsi"/>
              <w:b/>
              <w:color w:val="002060"/>
              <w:sz w:val="32"/>
            </w:rPr>
            <w:t>Geography</w:t>
          </w:r>
          <w:r w:rsidRPr="0006211E">
            <w:rPr>
              <w:rFonts w:cstheme="minorHAnsi"/>
              <w:b/>
              <w:color w:val="002060"/>
              <w:sz w:val="32"/>
            </w:rPr>
            <w:t xml:space="preserve"> Department</w:t>
          </w:r>
        </w:p>
      </w:tc>
      <w:tc>
        <w:tcPr>
          <w:tcW w:w="16164" w:type="dxa"/>
          <w:tcBorders>
            <w:top w:val="nil"/>
            <w:left w:val="nil"/>
            <w:bottom w:val="single" w:sz="8" w:space="0" w:color="002060"/>
            <w:right w:val="nil"/>
          </w:tcBorders>
        </w:tcPr>
        <w:p w14:paraId="2C0023A2" w14:textId="77777777" w:rsidR="009A0874" w:rsidRDefault="009A0874" w:rsidP="00BD60EA">
          <w:pPr>
            <w:pStyle w:val="Header"/>
            <w:tabs>
              <w:tab w:val="clear" w:pos="9026"/>
              <w:tab w:val="right" w:pos="9000"/>
              <w:tab w:val="left" w:pos="15339"/>
            </w:tabs>
            <w:jc w:val="right"/>
          </w:pPr>
          <w:r>
            <w:rPr>
              <w:noProof/>
              <w:lang w:eastAsia="en-GB"/>
            </w:rPr>
            <w:drawing>
              <wp:inline distT="0" distB="0" distL="0" distR="0" wp14:anchorId="2C0023A9" wp14:editId="2C0023AA">
                <wp:extent cx="2628900" cy="47549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n_school_logo.png"/>
                        <pic:cNvPicPr/>
                      </pic:nvPicPr>
                      <pic:blipFill>
                        <a:blip r:embed="rId1">
                          <a:extLst>
                            <a:ext uri="{28A0092B-C50C-407E-A947-70E740481C1C}">
                              <a14:useLocalDpi xmlns:a14="http://schemas.microsoft.com/office/drawing/2010/main" val="0"/>
                            </a:ext>
                          </a:extLst>
                        </a:blip>
                        <a:stretch>
                          <a:fillRect/>
                        </a:stretch>
                      </pic:blipFill>
                      <pic:spPr>
                        <a:xfrm>
                          <a:off x="0" y="0"/>
                          <a:ext cx="2702014" cy="488717"/>
                        </a:xfrm>
                        <a:prstGeom prst="rect">
                          <a:avLst/>
                        </a:prstGeom>
                      </pic:spPr>
                    </pic:pic>
                  </a:graphicData>
                </a:graphic>
              </wp:inline>
            </w:drawing>
          </w:r>
        </w:p>
      </w:tc>
    </w:tr>
    <w:tr w:rsidR="009A0874" w14:paraId="2C0023A6" w14:textId="77777777" w:rsidTr="00BD60EA">
      <w:tc>
        <w:tcPr>
          <w:tcW w:w="6091" w:type="dxa"/>
          <w:tcBorders>
            <w:top w:val="single" w:sz="8" w:space="0" w:color="002060"/>
            <w:left w:val="nil"/>
            <w:bottom w:val="nil"/>
            <w:right w:val="nil"/>
          </w:tcBorders>
        </w:tcPr>
        <w:p w14:paraId="2C0023A4" w14:textId="77777777" w:rsidR="009A0874" w:rsidRPr="00C6416C" w:rsidRDefault="009A0874" w:rsidP="00C6416C">
          <w:pPr>
            <w:pStyle w:val="Header"/>
            <w:ind w:left="-108"/>
            <w:rPr>
              <w:rFonts w:cstheme="minorHAnsi"/>
              <w:b/>
              <w:sz w:val="18"/>
            </w:rPr>
          </w:pPr>
          <w:r>
            <w:rPr>
              <w:rFonts w:cstheme="minorHAnsi"/>
              <w:b/>
              <w:sz w:val="18"/>
            </w:rPr>
            <w:t>Curriculum – Key Stage 3</w:t>
          </w:r>
        </w:p>
      </w:tc>
      <w:tc>
        <w:tcPr>
          <w:tcW w:w="16164" w:type="dxa"/>
          <w:tcBorders>
            <w:top w:val="single" w:sz="8" w:space="0" w:color="002060"/>
            <w:left w:val="nil"/>
            <w:bottom w:val="nil"/>
            <w:right w:val="nil"/>
          </w:tcBorders>
        </w:tcPr>
        <w:p w14:paraId="2C0023A5" w14:textId="77777777" w:rsidR="009A0874" w:rsidRDefault="009A0874" w:rsidP="0006211E">
          <w:pPr>
            <w:pStyle w:val="Header"/>
            <w:jc w:val="right"/>
          </w:pPr>
        </w:p>
      </w:tc>
    </w:tr>
  </w:tbl>
  <w:p w14:paraId="2C0023A7" w14:textId="77777777" w:rsidR="009A0874" w:rsidRPr="00983B60" w:rsidRDefault="009A0874" w:rsidP="000621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71A"/>
    <w:multiLevelType w:val="hybridMultilevel"/>
    <w:tmpl w:val="0142AE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008BE"/>
    <w:multiLevelType w:val="hybridMultilevel"/>
    <w:tmpl w:val="1AA6B1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FB598E"/>
    <w:multiLevelType w:val="multilevel"/>
    <w:tmpl w:val="D0EC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A4610F"/>
    <w:multiLevelType w:val="hybridMultilevel"/>
    <w:tmpl w:val="A3BAB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46509"/>
    <w:multiLevelType w:val="multilevel"/>
    <w:tmpl w:val="AD309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E53041"/>
    <w:multiLevelType w:val="hybridMultilevel"/>
    <w:tmpl w:val="D60867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3F0E18"/>
    <w:multiLevelType w:val="hybridMultilevel"/>
    <w:tmpl w:val="E59ADB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8C6663"/>
    <w:multiLevelType w:val="hybridMultilevel"/>
    <w:tmpl w:val="858009F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B7613A9"/>
    <w:multiLevelType w:val="multilevel"/>
    <w:tmpl w:val="E54E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DA00EC"/>
    <w:multiLevelType w:val="hybridMultilevel"/>
    <w:tmpl w:val="11985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1861DC"/>
    <w:multiLevelType w:val="hybridMultilevel"/>
    <w:tmpl w:val="F43668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940BEA"/>
    <w:multiLevelType w:val="hybridMultilevel"/>
    <w:tmpl w:val="B018F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D203EB"/>
    <w:multiLevelType w:val="hybridMultilevel"/>
    <w:tmpl w:val="FE328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0181767">
    <w:abstractNumId w:val="6"/>
  </w:num>
  <w:num w:numId="2" w16cid:durableId="1851917099">
    <w:abstractNumId w:val="10"/>
  </w:num>
  <w:num w:numId="3" w16cid:durableId="1824199899">
    <w:abstractNumId w:val="5"/>
  </w:num>
  <w:num w:numId="4" w16cid:durableId="646587501">
    <w:abstractNumId w:val="7"/>
  </w:num>
  <w:num w:numId="5" w16cid:durableId="346643110">
    <w:abstractNumId w:val="1"/>
  </w:num>
  <w:num w:numId="6" w16cid:durableId="1356075599">
    <w:abstractNumId w:val="9"/>
  </w:num>
  <w:num w:numId="7" w16cid:durableId="229274292">
    <w:abstractNumId w:val="12"/>
  </w:num>
  <w:num w:numId="8" w16cid:durableId="2095280564">
    <w:abstractNumId w:val="0"/>
  </w:num>
  <w:num w:numId="9" w16cid:durableId="613295450">
    <w:abstractNumId w:val="8"/>
  </w:num>
  <w:num w:numId="10" w16cid:durableId="266039392">
    <w:abstractNumId w:val="3"/>
  </w:num>
  <w:num w:numId="11" w16cid:durableId="1485008565">
    <w:abstractNumId w:val="11"/>
  </w:num>
  <w:num w:numId="12" w16cid:durableId="730007776">
    <w:abstractNumId w:val="4"/>
  </w:num>
  <w:num w:numId="13" w16cid:durableId="168981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11E"/>
    <w:rsid w:val="00000F15"/>
    <w:rsid w:val="00003CC5"/>
    <w:rsid w:val="00006657"/>
    <w:rsid w:val="000260B5"/>
    <w:rsid w:val="000304EB"/>
    <w:rsid w:val="000335CC"/>
    <w:rsid w:val="00051003"/>
    <w:rsid w:val="0006211E"/>
    <w:rsid w:val="000677D2"/>
    <w:rsid w:val="000725CD"/>
    <w:rsid w:val="00075596"/>
    <w:rsid w:val="0008034E"/>
    <w:rsid w:val="00082996"/>
    <w:rsid w:val="00084334"/>
    <w:rsid w:val="00084FD8"/>
    <w:rsid w:val="000A2F46"/>
    <w:rsid w:val="000A3848"/>
    <w:rsid w:val="000B2C3E"/>
    <w:rsid w:val="000B67DE"/>
    <w:rsid w:val="000B7567"/>
    <w:rsid w:val="000C3BCA"/>
    <w:rsid w:val="000D01AD"/>
    <w:rsid w:val="000D7B88"/>
    <w:rsid w:val="000E06FD"/>
    <w:rsid w:val="000E1C8B"/>
    <w:rsid w:val="000E432E"/>
    <w:rsid w:val="000E5E02"/>
    <w:rsid w:val="000F2389"/>
    <w:rsid w:val="000F5BAC"/>
    <w:rsid w:val="000F77A4"/>
    <w:rsid w:val="0010135B"/>
    <w:rsid w:val="0010142B"/>
    <w:rsid w:val="00106789"/>
    <w:rsid w:val="001129B7"/>
    <w:rsid w:val="00132C54"/>
    <w:rsid w:val="001374FD"/>
    <w:rsid w:val="001405B0"/>
    <w:rsid w:val="00157471"/>
    <w:rsid w:val="001621FC"/>
    <w:rsid w:val="001623F5"/>
    <w:rsid w:val="00170012"/>
    <w:rsid w:val="001806CE"/>
    <w:rsid w:val="00183504"/>
    <w:rsid w:val="00183EAA"/>
    <w:rsid w:val="001A072B"/>
    <w:rsid w:val="001A1EF2"/>
    <w:rsid w:val="001B4B0E"/>
    <w:rsid w:val="001C2295"/>
    <w:rsid w:val="001C5A76"/>
    <w:rsid w:val="001D3A3D"/>
    <w:rsid w:val="001F0F2B"/>
    <w:rsid w:val="00217923"/>
    <w:rsid w:val="002217D8"/>
    <w:rsid w:val="00235959"/>
    <w:rsid w:val="00242A7A"/>
    <w:rsid w:val="0024376F"/>
    <w:rsid w:val="00251ECC"/>
    <w:rsid w:val="0026005C"/>
    <w:rsid w:val="002742AE"/>
    <w:rsid w:val="0028134B"/>
    <w:rsid w:val="002843E6"/>
    <w:rsid w:val="00297F7D"/>
    <w:rsid w:val="002A4ABA"/>
    <w:rsid w:val="002B0898"/>
    <w:rsid w:val="002B3DB5"/>
    <w:rsid w:val="002B45ED"/>
    <w:rsid w:val="002C3E4E"/>
    <w:rsid w:val="002C7657"/>
    <w:rsid w:val="002D3D87"/>
    <w:rsid w:val="002D5293"/>
    <w:rsid w:val="002D7FE5"/>
    <w:rsid w:val="002E22EA"/>
    <w:rsid w:val="003120DC"/>
    <w:rsid w:val="00321F9A"/>
    <w:rsid w:val="0032601D"/>
    <w:rsid w:val="00333763"/>
    <w:rsid w:val="003408F5"/>
    <w:rsid w:val="00343E59"/>
    <w:rsid w:val="00345BDE"/>
    <w:rsid w:val="00360E52"/>
    <w:rsid w:val="00361738"/>
    <w:rsid w:val="00374297"/>
    <w:rsid w:val="003841F3"/>
    <w:rsid w:val="00392018"/>
    <w:rsid w:val="00392CD9"/>
    <w:rsid w:val="00397330"/>
    <w:rsid w:val="003973B7"/>
    <w:rsid w:val="003A36A9"/>
    <w:rsid w:val="003A415D"/>
    <w:rsid w:val="003B158F"/>
    <w:rsid w:val="003B7D25"/>
    <w:rsid w:val="003B7FAF"/>
    <w:rsid w:val="003C1097"/>
    <w:rsid w:val="003D2E93"/>
    <w:rsid w:val="003D3D91"/>
    <w:rsid w:val="003F0184"/>
    <w:rsid w:val="00403C8F"/>
    <w:rsid w:val="0041268A"/>
    <w:rsid w:val="00415965"/>
    <w:rsid w:val="004300FB"/>
    <w:rsid w:val="0043662A"/>
    <w:rsid w:val="004425D0"/>
    <w:rsid w:val="00444085"/>
    <w:rsid w:val="0044799F"/>
    <w:rsid w:val="004554CB"/>
    <w:rsid w:val="00461F16"/>
    <w:rsid w:val="00464DF6"/>
    <w:rsid w:val="00467316"/>
    <w:rsid w:val="00483D17"/>
    <w:rsid w:val="004974F8"/>
    <w:rsid w:val="004B3BE9"/>
    <w:rsid w:val="004B51ED"/>
    <w:rsid w:val="004C0F28"/>
    <w:rsid w:val="004D3266"/>
    <w:rsid w:val="004D4F86"/>
    <w:rsid w:val="004D79C6"/>
    <w:rsid w:val="004E137C"/>
    <w:rsid w:val="004F623E"/>
    <w:rsid w:val="00511404"/>
    <w:rsid w:val="00512CF3"/>
    <w:rsid w:val="00514AA6"/>
    <w:rsid w:val="005237EF"/>
    <w:rsid w:val="00527F88"/>
    <w:rsid w:val="00531D22"/>
    <w:rsid w:val="00537E9F"/>
    <w:rsid w:val="00541FAD"/>
    <w:rsid w:val="00542DC5"/>
    <w:rsid w:val="00572AD5"/>
    <w:rsid w:val="00574F65"/>
    <w:rsid w:val="005928F6"/>
    <w:rsid w:val="00595144"/>
    <w:rsid w:val="00596316"/>
    <w:rsid w:val="005972C5"/>
    <w:rsid w:val="005A3C0A"/>
    <w:rsid w:val="005B1376"/>
    <w:rsid w:val="005B25F9"/>
    <w:rsid w:val="005C2A8A"/>
    <w:rsid w:val="005C613F"/>
    <w:rsid w:val="005D01AB"/>
    <w:rsid w:val="005D3D69"/>
    <w:rsid w:val="005D52C7"/>
    <w:rsid w:val="005E3586"/>
    <w:rsid w:val="005F5EE4"/>
    <w:rsid w:val="005F7534"/>
    <w:rsid w:val="006009EC"/>
    <w:rsid w:val="00607A8C"/>
    <w:rsid w:val="0061321F"/>
    <w:rsid w:val="00620B81"/>
    <w:rsid w:val="00621BF9"/>
    <w:rsid w:val="00637D1D"/>
    <w:rsid w:val="00640EA9"/>
    <w:rsid w:val="006474B3"/>
    <w:rsid w:val="006505F6"/>
    <w:rsid w:val="00652A0E"/>
    <w:rsid w:val="00652B07"/>
    <w:rsid w:val="0065557D"/>
    <w:rsid w:val="00657E10"/>
    <w:rsid w:val="006618AF"/>
    <w:rsid w:val="00676554"/>
    <w:rsid w:val="0068100E"/>
    <w:rsid w:val="00684A09"/>
    <w:rsid w:val="00687C3B"/>
    <w:rsid w:val="00690379"/>
    <w:rsid w:val="00694F59"/>
    <w:rsid w:val="006A0B39"/>
    <w:rsid w:val="006A2FBA"/>
    <w:rsid w:val="006B1239"/>
    <w:rsid w:val="006B55FE"/>
    <w:rsid w:val="006D08A8"/>
    <w:rsid w:val="006D16EF"/>
    <w:rsid w:val="006D3F52"/>
    <w:rsid w:val="006E231A"/>
    <w:rsid w:val="006E4E95"/>
    <w:rsid w:val="006F1CB9"/>
    <w:rsid w:val="007010ED"/>
    <w:rsid w:val="00711F14"/>
    <w:rsid w:val="007137A8"/>
    <w:rsid w:val="0072516A"/>
    <w:rsid w:val="00727D5A"/>
    <w:rsid w:val="00730377"/>
    <w:rsid w:val="00737410"/>
    <w:rsid w:val="00737677"/>
    <w:rsid w:val="00742478"/>
    <w:rsid w:val="007504D6"/>
    <w:rsid w:val="007572C4"/>
    <w:rsid w:val="00773285"/>
    <w:rsid w:val="0078168A"/>
    <w:rsid w:val="007831D0"/>
    <w:rsid w:val="007918D4"/>
    <w:rsid w:val="00791C32"/>
    <w:rsid w:val="0079270F"/>
    <w:rsid w:val="0079440F"/>
    <w:rsid w:val="00795F6A"/>
    <w:rsid w:val="007A0E24"/>
    <w:rsid w:val="007A1ECC"/>
    <w:rsid w:val="007A511E"/>
    <w:rsid w:val="007A6282"/>
    <w:rsid w:val="007A7FEA"/>
    <w:rsid w:val="007B13D9"/>
    <w:rsid w:val="007B2B0A"/>
    <w:rsid w:val="007C11D9"/>
    <w:rsid w:val="007C1D6C"/>
    <w:rsid w:val="007D1AD6"/>
    <w:rsid w:val="007E0226"/>
    <w:rsid w:val="007E486B"/>
    <w:rsid w:val="007F350B"/>
    <w:rsid w:val="007F477F"/>
    <w:rsid w:val="00804E40"/>
    <w:rsid w:val="00817E3B"/>
    <w:rsid w:val="00846261"/>
    <w:rsid w:val="008651A0"/>
    <w:rsid w:val="008802D7"/>
    <w:rsid w:val="008A0CF2"/>
    <w:rsid w:val="008A35B1"/>
    <w:rsid w:val="008A3FE7"/>
    <w:rsid w:val="008A50AB"/>
    <w:rsid w:val="008A7D6F"/>
    <w:rsid w:val="008B7C99"/>
    <w:rsid w:val="008C20B9"/>
    <w:rsid w:val="008D1B4F"/>
    <w:rsid w:val="008D537E"/>
    <w:rsid w:val="008E0311"/>
    <w:rsid w:val="00912388"/>
    <w:rsid w:val="00914A58"/>
    <w:rsid w:val="00914CD8"/>
    <w:rsid w:val="00915055"/>
    <w:rsid w:val="00915BFD"/>
    <w:rsid w:val="00915F7B"/>
    <w:rsid w:val="00916638"/>
    <w:rsid w:val="00920082"/>
    <w:rsid w:val="00940443"/>
    <w:rsid w:val="00950B84"/>
    <w:rsid w:val="00950C9E"/>
    <w:rsid w:val="00951D13"/>
    <w:rsid w:val="009526C9"/>
    <w:rsid w:val="00955885"/>
    <w:rsid w:val="00962ADD"/>
    <w:rsid w:val="0096453A"/>
    <w:rsid w:val="0096456F"/>
    <w:rsid w:val="00965AE9"/>
    <w:rsid w:val="0097119D"/>
    <w:rsid w:val="00972E15"/>
    <w:rsid w:val="00983888"/>
    <w:rsid w:val="00983B60"/>
    <w:rsid w:val="00985ACC"/>
    <w:rsid w:val="0098626C"/>
    <w:rsid w:val="00993FFC"/>
    <w:rsid w:val="009A0874"/>
    <w:rsid w:val="009A4653"/>
    <w:rsid w:val="009A6D6D"/>
    <w:rsid w:val="009C7190"/>
    <w:rsid w:val="009D2228"/>
    <w:rsid w:val="009E33F0"/>
    <w:rsid w:val="009E68BF"/>
    <w:rsid w:val="009F2287"/>
    <w:rsid w:val="009F2CBD"/>
    <w:rsid w:val="00A16AEC"/>
    <w:rsid w:val="00A458D4"/>
    <w:rsid w:val="00A553A2"/>
    <w:rsid w:val="00A72776"/>
    <w:rsid w:val="00A80B08"/>
    <w:rsid w:val="00A840CD"/>
    <w:rsid w:val="00A96291"/>
    <w:rsid w:val="00AB0391"/>
    <w:rsid w:val="00AB0655"/>
    <w:rsid w:val="00AB3CC7"/>
    <w:rsid w:val="00AC007E"/>
    <w:rsid w:val="00AC328F"/>
    <w:rsid w:val="00AC69A3"/>
    <w:rsid w:val="00AD4CFD"/>
    <w:rsid w:val="00AD74BE"/>
    <w:rsid w:val="00AF04BE"/>
    <w:rsid w:val="00B008B3"/>
    <w:rsid w:val="00B019CB"/>
    <w:rsid w:val="00B12C33"/>
    <w:rsid w:val="00B1569D"/>
    <w:rsid w:val="00B16D25"/>
    <w:rsid w:val="00B30C2C"/>
    <w:rsid w:val="00B5136D"/>
    <w:rsid w:val="00B55592"/>
    <w:rsid w:val="00B73780"/>
    <w:rsid w:val="00B817E8"/>
    <w:rsid w:val="00BA274E"/>
    <w:rsid w:val="00BA5B9D"/>
    <w:rsid w:val="00BC1922"/>
    <w:rsid w:val="00BC47DA"/>
    <w:rsid w:val="00BD60EA"/>
    <w:rsid w:val="00BD6B69"/>
    <w:rsid w:val="00BE044B"/>
    <w:rsid w:val="00BE38C7"/>
    <w:rsid w:val="00BF5A97"/>
    <w:rsid w:val="00BF671C"/>
    <w:rsid w:val="00C0601C"/>
    <w:rsid w:val="00C0609F"/>
    <w:rsid w:val="00C12468"/>
    <w:rsid w:val="00C13BA4"/>
    <w:rsid w:val="00C361AF"/>
    <w:rsid w:val="00C424F8"/>
    <w:rsid w:val="00C46FA2"/>
    <w:rsid w:val="00C534D8"/>
    <w:rsid w:val="00C6238C"/>
    <w:rsid w:val="00C62971"/>
    <w:rsid w:val="00C6416C"/>
    <w:rsid w:val="00C64CA0"/>
    <w:rsid w:val="00C6541B"/>
    <w:rsid w:val="00C840EB"/>
    <w:rsid w:val="00C919DA"/>
    <w:rsid w:val="00C96676"/>
    <w:rsid w:val="00CA289E"/>
    <w:rsid w:val="00CA7056"/>
    <w:rsid w:val="00CA7D6B"/>
    <w:rsid w:val="00CB0C44"/>
    <w:rsid w:val="00CB419F"/>
    <w:rsid w:val="00CB5873"/>
    <w:rsid w:val="00CC25CF"/>
    <w:rsid w:val="00CC4C8B"/>
    <w:rsid w:val="00CC5254"/>
    <w:rsid w:val="00CD658B"/>
    <w:rsid w:val="00CE09E1"/>
    <w:rsid w:val="00CE3F1B"/>
    <w:rsid w:val="00CF6ADD"/>
    <w:rsid w:val="00D00447"/>
    <w:rsid w:val="00D01ADB"/>
    <w:rsid w:val="00D07ECF"/>
    <w:rsid w:val="00D203D7"/>
    <w:rsid w:val="00D20C18"/>
    <w:rsid w:val="00D20CE2"/>
    <w:rsid w:val="00D2667E"/>
    <w:rsid w:val="00D32948"/>
    <w:rsid w:val="00D3796B"/>
    <w:rsid w:val="00D61BDE"/>
    <w:rsid w:val="00D67A88"/>
    <w:rsid w:val="00D70F8E"/>
    <w:rsid w:val="00D74535"/>
    <w:rsid w:val="00D82D80"/>
    <w:rsid w:val="00D87BD9"/>
    <w:rsid w:val="00DA047A"/>
    <w:rsid w:val="00DA5334"/>
    <w:rsid w:val="00DA6AB0"/>
    <w:rsid w:val="00DB1A75"/>
    <w:rsid w:val="00DB3F8D"/>
    <w:rsid w:val="00DB5A5C"/>
    <w:rsid w:val="00DC39DF"/>
    <w:rsid w:val="00DC4F7A"/>
    <w:rsid w:val="00DC674E"/>
    <w:rsid w:val="00DE311D"/>
    <w:rsid w:val="00DF0960"/>
    <w:rsid w:val="00E16633"/>
    <w:rsid w:val="00E214A0"/>
    <w:rsid w:val="00E30C03"/>
    <w:rsid w:val="00E446C3"/>
    <w:rsid w:val="00E45E56"/>
    <w:rsid w:val="00E507E8"/>
    <w:rsid w:val="00E55C96"/>
    <w:rsid w:val="00E8498D"/>
    <w:rsid w:val="00E84CE1"/>
    <w:rsid w:val="00E86DE3"/>
    <w:rsid w:val="00E879F7"/>
    <w:rsid w:val="00EA00F0"/>
    <w:rsid w:val="00EA657B"/>
    <w:rsid w:val="00EB6BFA"/>
    <w:rsid w:val="00EC2009"/>
    <w:rsid w:val="00EC656F"/>
    <w:rsid w:val="00EC7FA8"/>
    <w:rsid w:val="00ED05A4"/>
    <w:rsid w:val="00ED2D68"/>
    <w:rsid w:val="00ED4929"/>
    <w:rsid w:val="00EE0F8C"/>
    <w:rsid w:val="00EE1B8A"/>
    <w:rsid w:val="00EE4110"/>
    <w:rsid w:val="00EE728F"/>
    <w:rsid w:val="00EF6466"/>
    <w:rsid w:val="00EF6AB9"/>
    <w:rsid w:val="00F03F90"/>
    <w:rsid w:val="00F11077"/>
    <w:rsid w:val="00F25861"/>
    <w:rsid w:val="00F31986"/>
    <w:rsid w:val="00F31CFF"/>
    <w:rsid w:val="00F33488"/>
    <w:rsid w:val="00F40A0D"/>
    <w:rsid w:val="00F50739"/>
    <w:rsid w:val="00F6237D"/>
    <w:rsid w:val="00F71EAC"/>
    <w:rsid w:val="00F77372"/>
    <w:rsid w:val="00F84189"/>
    <w:rsid w:val="00F90452"/>
    <w:rsid w:val="00FA5D68"/>
    <w:rsid w:val="00FA629F"/>
    <w:rsid w:val="00FB495A"/>
    <w:rsid w:val="00FE28EA"/>
    <w:rsid w:val="00FF1A1C"/>
    <w:rsid w:val="00FF7425"/>
    <w:rsid w:val="015B7932"/>
    <w:rsid w:val="047EC0B3"/>
    <w:rsid w:val="0A0737A9"/>
    <w:rsid w:val="0B2116C5"/>
    <w:rsid w:val="0E5B0CC1"/>
    <w:rsid w:val="10AE0426"/>
    <w:rsid w:val="12BF6669"/>
    <w:rsid w:val="15E81162"/>
    <w:rsid w:val="17F089C5"/>
    <w:rsid w:val="1A345656"/>
    <w:rsid w:val="1BDFE067"/>
    <w:rsid w:val="1FF3BBA0"/>
    <w:rsid w:val="210E1C53"/>
    <w:rsid w:val="236542EE"/>
    <w:rsid w:val="263306E9"/>
    <w:rsid w:val="28FF70DC"/>
    <w:rsid w:val="2935D78F"/>
    <w:rsid w:val="2A4038BE"/>
    <w:rsid w:val="2A77D125"/>
    <w:rsid w:val="2C8FFEDE"/>
    <w:rsid w:val="2DA11C64"/>
    <w:rsid w:val="2EF6E703"/>
    <w:rsid w:val="330A1278"/>
    <w:rsid w:val="330EA96F"/>
    <w:rsid w:val="39D2A292"/>
    <w:rsid w:val="3D8E03D3"/>
    <w:rsid w:val="3E0A1C52"/>
    <w:rsid w:val="3FD42430"/>
    <w:rsid w:val="4100C3B6"/>
    <w:rsid w:val="41F942F8"/>
    <w:rsid w:val="4540BC5A"/>
    <w:rsid w:val="471450A5"/>
    <w:rsid w:val="4AC3AB3E"/>
    <w:rsid w:val="4CB2178B"/>
    <w:rsid w:val="50DEB777"/>
    <w:rsid w:val="544FE548"/>
    <w:rsid w:val="54F73F10"/>
    <w:rsid w:val="55E6F6FF"/>
    <w:rsid w:val="57C6F3B1"/>
    <w:rsid w:val="5824C53F"/>
    <w:rsid w:val="5D1E96C8"/>
    <w:rsid w:val="5DAD08ED"/>
    <w:rsid w:val="619AE6EE"/>
    <w:rsid w:val="6614BAF9"/>
    <w:rsid w:val="661B5A52"/>
    <w:rsid w:val="682ECF06"/>
    <w:rsid w:val="6988B2DA"/>
    <w:rsid w:val="6A845A04"/>
    <w:rsid w:val="6B3BDA92"/>
    <w:rsid w:val="6C3A5E20"/>
    <w:rsid w:val="6D30C86E"/>
    <w:rsid w:val="73827FA3"/>
    <w:rsid w:val="7385A6B9"/>
    <w:rsid w:val="73F38E52"/>
    <w:rsid w:val="76083E45"/>
    <w:rsid w:val="784E10B8"/>
    <w:rsid w:val="78BF68E0"/>
    <w:rsid w:val="7CC23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022CB"/>
  <w15:chartTrackingRefBased/>
  <w15:docId w15:val="{1221F3D6-6C50-4D4C-B3E0-86D76C89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316"/>
  </w:style>
  <w:style w:type="paragraph" w:styleId="Heading1">
    <w:name w:val="heading 1"/>
    <w:basedOn w:val="Normal"/>
    <w:next w:val="Normal"/>
    <w:link w:val="Heading1Char"/>
    <w:uiPriority w:val="9"/>
    <w:qFormat/>
    <w:rsid w:val="000621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21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E22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11E"/>
  </w:style>
  <w:style w:type="paragraph" w:styleId="Footer">
    <w:name w:val="footer"/>
    <w:basedOn w:val="Normal"/>
    <w:link w:val="FooterChar"/>
    <w:uiPriority w:val="99"/>
    <w:unhideWhenUsed/>
    <w:rsid w:val="00062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11E"/>
  </w:style>
  <w:style w:type="table" w:styleId="TableGrid">
    <w:name w:val="Table Grid"/>
    <w:basedOn w:val="TableNormal"/>
    <w:uiPriority w:val="39"/>
    <w:rsid w:val="0006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211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6211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06211E"/>
    <w:pPr>
      <w:spacing w:after="0" w:line="240" w:lineRule="auto"/>
    </w:pPr>
  </w:style>
  <w:style w:type="paragraph" w:styleId="BalloonText">
    <w:name w:val="Balloon Text"/>
    <w:basedOn w:val="Normal"/>
    <w:link w:val="BalloonTextChar"/>
    <w:uiPriority w:val="99"/>
    <w:semiHidden/>
    <w:unhideWhenUsed/>
    <w:rsid w:val="007D1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6"/>
    <w:rPr>
      <w:rFonts w:ascii="Segoe UI" w:hAnsi="Segoe UI" w:cs="Segoe UI"/>
      <w:sz w:val="18"/>
      <w:szCs w:val="18"/>
    </w:rPr>
  </w:style>
  <w:style w:type="paragraph" w:styleId="ListParagraph">
    <w:name w:val="List Paragraph"/>
    <w:basedOn w:val="Normal"/>
    <w:uiPriority w:val="34"/>
    <w:qFormat/>
    <w:rsid w:val="007D1AD6"/>
    <w:pPr>
      <w:ind w:left="720"/>
      <w:contextualSpacing/>
    </w:pPr>
  </w:style>
  <w:style w:type="paragraph" w:customStyle="1" w:styleId="indent1new">
    <w:name w:val="indent1new"/>
    <w:basedOn w:val="Normal"/>
    <w:rsid w:val="007010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E0F8C"/>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sid w:val="00E16633"/>
    <w:rPr>
      <w:b/>
      <w:bCs/>
    </w:rPr>
  </w:style>
  <w:style w:type="character" w:customStyle="1" w:styleId="Heading3Char">
    <w:name w:val="Heading 3 Char"/>
    <w:basedOn w:val="DefaultParagraphFont"/>
    <w:link w:val="Heading3"/>
    <w:uiPriority w:val="9"/>
    <w:semiHidden/>
    <w:rsid w:val="002E22EA"/>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7A1E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5082">
      <w:bodyDiv w:val="1"/>
      <w:marLeft w:val="0"/>
      <w:marRight w:val="0"/>
      <w:marTop w:val="0"/>
      <w:marBottom w:val="0"/>
      <w:divBdr>
        <w:top w:val="none" w:sz="0" w:space="0" w:color="auto"/>
        <w:left w:val="none" w:sz="0" w:space="0" w:color="auto"/>
        <w:bottom w:val="none" w:sz="0" w:space="0" w:color="auto"/>
        <w:right w:val="none" w:sz="0" w:space="0" w:color="auto"/>
      </w:divBdr>
    </w:div>
    <w:div w:id="82991851">
      <w:bodyDiv w:val="1"/>
      <w:marLeft w:val="0"/>
      <w:marRight w:val="0"/>
      <w:marTop w:val="0"/>
      <w:marBottom w:val="0"/>
      <w:divBdr>
        <w:top w:val="none" w:sz="0" w:space="0" w:color="auto"/>
        <w:left w:val="none" w:sz="0" w:space="0" w:color="auto"/>
        <w:bottom w:val="none" w:sz="0" w:space="0" w:color="auto"/>
        <w:right w:val="none" w:sz="0" w:space="0" w:color="auto"/>
      </w:divBdr>
    </w:div>
    <w:div w:id="512497338">
      <w:bodyDiv w:val="1"/>
      <w:marLeft w:val="0"/>
      <w:marRight w:val="0"/>
      <w:marTop w:val="0"/>
      <w:marBottom w:val="0"/>
      <w:divBdr>
        <w:top w:val="none" w:sz="0" w:space="0" w:color="auto"/>
        <w:left w:val="none" w:sz="0" w:space="0" w:color="auto"/>
        <w:bottom w:val="none" w:sz="0" w:space="0" w:color="auto"/>
        <w:right w:val="none" w:sz="0" w:space="0" w:color="auto"/>
      </w:divBdr>
    </w:div>
    <w:div w:id="851380675">
      <w:bodyDiv w:val="1"/>
      <w:marLeft w:val="0"/>
      <w:marRight w:val="0"/>
      <w:marTop w:val="0"/>
      <w:marBottom w:val="0"/>
      <w:divBdr>
        <w:top w:val="none" w:sz="0" w:space="0" w:color="auto"/>
        <w:left w:val="none" w:sz="0" w:space="0" w:color="auto"/>
        <w:bottom w:val="none" w:sz="0" w:space="0" w:color="auto"/>
        <w:right w:val="none" w:sz="0" w:space="0" w:color="auto"/>
      </w:divBdr>
    </w:div>
    <w:div w:id="906959887">
      <w:bodyDiv w:val="1"/>
      <w:marLeft w:val="0"/>
      <w:marRight w:val="0"/>
      <w:marTop w:val="0"/>
      <w:marBottom w:val="0"/>
      <w:divBdr>
        <w:top w:val="none" w:sz="0" w:space="0" w:color="auto"/>
        <w:left w:val="none" w:sz="0" w:space="0" w:color="auto"/>
        <w:bottom w:val="none" w:sz="0" w:space="0" w:color="auto"/>
        <w:right w:val="none" w:sz="0" w:space="0" w:color="auto"/>
      </w:divBdr>
    </w:div>
    <w:div w:id="1140683823">
      <w:bodyDiv w:val="1"/>
      <w:marLeft w:val="0"/>
      <w:marRight w:val="0"/>
      <w:marTop w:val="0"/>
      <w:marBottom w:val="0"/>
      <w:divBdr>
        <w:top w:val="none" w:sz="0" w:space="0" w:color="auto"/>
        <w:left w:val="none" w:sz="0" w:space="0" w:color="auto"/>
        <w:bottom w:val="none" w:sz="0" w:space="0" w:color="auto"/>
        <w:right w:val="none" w:sz="0" w:space="0" w:color="auto"/>
      </w:divBdr>
    </w:div>
    <w:div w:id="1172992312">
      <w:bodyDiv w:val="1"/>
      <w:marLeft w:val="0"/>
      <w:marRight w:val="0"/>
      <w:marTop w:val="0"/>
      <w:marBottom w:val="0"/>
      <w:divBdr>
        <w:top w:val="none" w:sz="0" w:space="0" w:color="auto"/>
        <w:left w:val="none" w:sz="0" w:space="0" w:color="auto"/>
        <w:bottom w:val="none" w:sz="0" w:space="0" w:color="auto"/>
        <w:right w:val="none" w:sz="0" w:space="0" w:color="auto"/>
      </w:divBdr>
    </w:div>
    <w:div w:id="1181698981">
      <w:bodyDiv w:val="1"/>
      <w:marLeft w:val="0"/>
      <w:marRight w:val="0"/>
      <w:marTop w:val="0"/>
      <w:marBottom w:val="0"/>
      <w:divBdr>
        <w:top w:val="none" w:sz="0" w:space="0" w:color="auto"/>
        <w:left w:val="none" w:sz="0" w:space="0" w:color="auto"/>
        <w:bottom w:val="none" w:sz="0" w:space="0" w:color="auto"/>
        <w:right w:val="none" w:sz="0" w:space="0" w:color="auto"/>
      </w:divBdr>
    </w:div>
    <w:div w:id="1184592336">
      <w:bodyDiv w:val="1"/>
      <w:marLeft w:val="0"/>
      <w:marRight w:val="0"/>
      <w:marTop w:val="0"/>
      <w:marBottom w:val="0"/>
      <w:divBdr>
        <w:top w:val="none" w:sz="0" w:space="0" w:color="auto"/>
        <w:left w:val="none" w:sz="0" w:space="0" w:color="auto"/>
        <w:bottom w:val="none" w:sz="0" w:space="0" w:color="auto"/>
        <w:right w:val="none" w:sz="0" w:space="0" w:color="auto"/>
      </w:divBdr>
    </w:div>
    <w:div w:id="212645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5F765682532458B5CEEED40047181" ma:contentTypeVersion="15" ma:contentTypeDescription="Create a new document." ma:contentTypeScope="" ma:versionID="e46e126b07cb8328e171a2548e6bf21b">
  <xsd:schema xmlns:xsd="http://www.w3.org/2001/XMLSchema" xmlns:xs="http://www.w3.org/2001/XMLSchema" xmlns:p="http://schemas.microsoft.com/office/2006/metadata/properties" xmlns:ns2="31ac57e1-bc79-4431-a77c-b888a4f52c37" xmlns:ns3="96892857-4b6f-4b2b-8f4b-d6fc5c263508" targetNamespace="http://schemas.microsoft.com/office/2006/metadata/properties" ma:root="true" ma:fieldsID="222f427da63db889b296198e663ab877" ns2:_="" ns3:_="">
    <xsd:import namespace="31ac57e1-bc79-4431-a77c-b888a4f52c37"/>
    <xsd:import namespace="96892857-4b6f-4b2b-8f4b-d6fc5c26350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c57e1-bc79-4431-a77c-b888a4f52c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7e89da-b575-472a-acd4-5269909dec4a}" ma:internalName="TaxCatchAll" ma:showField="CatchAllData" ma:web="31ac57e1-bc79-4431-a77c-b888a4f52c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892857-4b6f-4b2b-8f4b-d6fc5c2635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92f9b7-456a-424d-9d82-31e54eebb2e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1ac57e1-bc79-4431-a77c-b888a4f52c37" xsi:nil="true"/>
    <lcf76f155ced4ddcb4097134ff3c332f xmlns="96892857-4b6f-4b2b-8f4b-d6fc5c263508">
      <Terms xmlns="http://schemas.microsoft.com/office/infopath/2007/PartnerControls"/>
    </lcf76f155ced4ddcb4097134ff3c332f>
    <_dlc_DocId xmlns="31ac57e1-bc79-4431-a77c-b888a4f52c37">AZYWQEPWMD52-1781634814-10479</_dlc_DocId>
    <_dlc_DocIdUrl xmlns="31ac57e1-bc79-4431-a77c-b888a4f52c37">
      <Url>https://bishopstopford2.sharepoint.com/sites/Curriculum/_layouts/15/DocIdRedir.aspx?ID=AZYWQEPWMD52-1781634814-10479</Url>
      <Description>AZYWQEPWMD52-1781634814-10479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DD8324-D7AF-46B3-8D65-22BA9F10C668}"/>
</file>

<file path=customXml/itemProps2.xml><?xml version="1.0" encoding="utf-8"?>
<ds:datastoreItem xmlns:ds="http://schemas.openxmlformats.org/officeDocument/2006/customXml" ds:itemID="{3D2ACB98-024E-45B3-A5CE-EA6F51510800}">
  <ds:schemaRefs>
    <ds:schemaRef ds:uri="http://schemas.openxmlformats.org/officeDocument/2006/bibliography"/>
  </ds:schemaRefs>
</ds:datastoreItem>
</file>

<file path=customXml/itemProps3.xml><?xml version="1.0" encoding="utf-8"?>
<ds:datastoreItem xmlns:ds="http://schemas.openxmlformats.org/officeDocument/2006/customXml" ds:itemID="{F33A954C-B8DA-4B38-A9C2-63CCF7B8D6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6B117E-06BE-4C57-B064-D22FBA5E07DE}">
  <ds:schemaRefs>
    <ds:schemaRef ds:uri="http://schemas.microsoft.com/sharepoint/v3/contenttype/forms"/>
  </ds:schemaRefs>
</ds:datastoreItem>
</file>

<file path=customXml/itemProps5.xml><?xml version="1.0" encoding="utf-8"?>
<ds:datastoreItem xmlns:ds="http://schemas.openxmlformats.org/officeDocument/2006/customXml" ds:itemID="{65487327-762C-45B8-B0D9-3EDD2876990F}"/>
</file>

<file path=docProps/app.xml><?xml version="1.0" encoding="utf-8"?>
<Properties xmlns="http://schemas.openxmlformats.org/officeDocument/2006/extended-properties" xmlns:vt="http://schemas.openxmlformats.org/officeDocument/2006/docPropsVTypes">
  <Template>Normal</Template>
  <TotalTime>1</TotalTime>
  <Pages>7</Pages>
  <Words>2659</Words>
  <Characters>15159</Characters>
  <Application>Microsoft Office Word</Application>
  <DocSecurity>0</DocSecurity>
  <Lines>126</Lines>
  <Paragraphs>35</Paragraphs>
  <ScaleCrop>false</ScaleCrop>
  <Company>Microsoft</Company>
  <LinksUpToDate>false</LinksUpToDate>
  <CharactersWithSpaces>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Harvey</dc:creator>
  <cp:keywords/>
  <dc:description/>
  <cp:lastModifiedBy>Gerard Kirke</cp:lastModifiedBy>
  <cp:revision>3</cp:revision>
  <cp:lastPrinted>2019-06-18T09:25:00Z</cp:lastPrinted>
  <dcterms:created xsi:type="dcterms:W3CDTF">2026-08-17T08:23:00Z</dcterms:created>
  <dcterms:modified xsi:type="dcterms:W3CDTF">2026-08-21T09:21:00Z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0x01010007D5F765682532458B5CEEED40047181</vt:lpwstr>
  </property>
  <property fmtid="{D5CDD505-2E9C-101B-9397-08002B2CF9AE}" pid="3" name="_dlc_DocIdItemGuid">
    <vt:lpwstr>04875ba2-00a3-4dea-b8a5-0881ba517941</vt:lpwstr>
  </property>
  <property fmtid="{D5CDD505-2E9C-101B-9397-08002B2CF9AE}" pid="4" name="MediaServiceImageTags">
    <vt:lpwstr/>
  </property>
</Properties>
</file>